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B910E" w14:textId="39B6C17E" w:rsidR="0042526A" w:rsidRPr="003E62DD" w:rsidRDefault="0042526A" w:rsidP="00F21F11">
      <w:pPr>
        <w:spacing w:after="0" w:line="360" w:lineRule="auto"/>
        <w:jc w:val="center"/>
        <w:rPr>
          <w:rFonts w:ascii="Times New Roman" w:hAnsi="Times New Roman" w:cs="Times New Roman"/>
          <w:b/>
          <w:bCs/>
        </w:rPr>
      </w:pPr>
      <w:r w:rsidRPr="003E62DD">
        <w:rPr>
          <w:rFonts w:ascii="Times New Roman" w:hAnsi="Times New Roman" w:cs="Times New Roman"/>
          <w:b/>
          <w:bCs/>
        </w:rPr>
        <w:t xml:space="preserve">Thozhi Federation </w:t>
      </w:r>
      <w:r w:rsidR="00F21F11">
        <w:rPr>
          <w:rFonts w:ascii="Times New Roman" w:hAnsi="Times New Roman" w:cs="Times New Roman"/>
          <w:b/>
          <w:bCs/>
        </w:rPr>
        <w:t>-</w:t>
      </w:r>
      <w:r w:rsidRPr="003E62DD">
        <w:rPr>
          <w:rFonts w:ascii="Times New Roman" w:hAnsi="Times New Roman" w:cs="Times New Roman"/>
          <w:b/>
          <w:bCs/>
        </w:rPr>
        <w:t xml:space="preserve"> Quarterly Report</w:t>
      </w:r>
    </w:p>
    <w:p w14:paraId="06C56099" w14:textId="77777777" w:rsidR="00FC4B6B" w:rsidRPr="003E62DD" w:rsidRDefault="0042526A" w:rsidP="00F21F11">
      <w:pPr>
        <w:spacing w:after="0" w:line="360" w:lineRule="auto"/>
        <w:jc w:val="center"/>
        <w:rPr>
          <w:rFonts w:ascii="Times New Roman" w:hAnsi="Times New Roman" w:cs="Times New Roman"/>
        </w:rPr>
      </w:pPr>
      <w:r w:rsidRPr="003E62DD">
        <w:rPr>
          <w:rFonts w:ascii="Times New Roman" w:hAnsi="Times New Roman" w:cs="Times New Roman"/>
          <w:b/>
          <w:bCs/>
        </w:rPr>
        <w:t>Quarter:</w:t>
      </w:r>
      <w:r w:rsidRPr="003E62DD">
        <w:rPr>
          <w:rFonts w:ascii="Times New Roman" w:hAnsi="Times New Roman" w:cs="Times New Roman"/>
        </w:rPr>
        <w:t xml:space="preserve"> Q1</w:t>
      </w:r>
    </w:p>
    <w:p w14:paraId="5CA2D78B" w14:textId="77777777" w:rsidR="00FC4B6B" w:rsidRPr="003E62DD" w:rsidRDefault="0042526A" w:rsidP="00F21F11">
      <w:pPr>
        <w:spacing w:after="0" w:line="360" w:lineRule="auto"/>
        <w:jc w:val="both"/>
        <w:rPr>
          <w:rFonts w:ascii="Times New Roman" w:hAnsi="Times New Roman" w:cs="Times New Roman"/>
        </w:rPr>
      </w:pPr>
      <w:r w:rsidRPr="003E62DD">
        <w:rPr>
          <w:rFonts w:ascii="Times New Roman" w:hAnsi="Times New Roman" w:cs="Times New Roman"/>
          <w:b/>
          <w:bCs/>
        </w:rPr>
        <w:t>Reporting Period:</w:t>
      </w:r>
      <w:r w:rsidRPr="003E62DD">
        <w:rPr>
          <w:rFonts w:ascii="Times New Roman" w:hAnsi="Times New Roman" w:cs="Times New Roman"/>
        </w:rPr>
        <w:t xml:space="preserve"> April 1, 2025 – June 30, 2025</w:t>
      </w:r>
    </w:p>
    <w:p w14:paraId="6CE462E6" w14:textId="5A27E7FC" w:rsidR="00FC4B6B" w:rsidRDefault="0042526A" w:rsidP="00F21F11">
      <w:pPr>
        <w:spacing w:after="0" w:line="360" w:lineRule="auto"/>
        <w:jc w:val="both"/>
        <w:rPr>
          <w:rFonts w:ascii="Times New Roman" w:hAnsi="Times New Roman" w:cs="Times New Roman"/>
        </w:rPr>
      </w:pPr>
      <w:r w:rsidRPr="003E62DD">
        <w:rPr>
          <w:rFonts w:ascii="Times New Roman" w:hAnsi="Times New Roman" w:cs="Times New Roman"/>
          <w:b/>
          <w:bCs/>
        </w:rPr>
        <w:t xml:space="preserve">Date of Submission: </w:t>
      </w:r>
      <w:r w:rsidR="00FC4B6B" w:rsidRPr="003E62DD">
        <w:rPr>
          <w:rFonts w:ascii="Times New Roman" w:hAnsi="Times New Roman" w:cs="Times New Roman"/>
        </w:rPr>
        <w:t xml:space="preserve"> </w:t>
      </w:r>
      <w:r w:rsidR="00AC463A">
        <w:rPr>
          <w:rFonts w:ascii="Times New Roman" w:hAnsi="Times New Roman" w:cs="Times New Roman"/>
        </w:rPr>
        <w:t>0</w:t>
      </w:r>
      <w:r w:rsidR="00B63DE0">
        <w:rPr>
          <w:rFonts w:ascii="Times New Roman" w:hAnsi="Times New Roman" w:cs="Times New Roman"/>
        </w:rPr>
        <w:t>9.</w:t>
      </w:r>
      <w:r w:rsidR="00AC463A">
        <w:rPr>
          <w:rFonts w:ascii="Times New Roman" w:hAnsi="Times New Roman" w:cs="Times New Roman"/>
        </w:rPr>
        <w:t>0</w:t>
      </w:r>
      <w:r w:rsidR="00B63DE0">
        <w:rPr>
          <w:rFonts w:ascii="Times New Roman" w:hAnsi="Times New Roman" w:cs="Times New Roman"/>
        </w:rPr>
        <w:t>7.2025</w:t>
      </w:r>
    </w:p>
    <w:p w14:paraId="3E3C0DFD" w14:textId="77777777" w:rsidR="00BF330E" w:rsidRDefault="00BF330E" w:rsidP="00F21F11">
      <w:pPr>
        <w:spacing w:after="0" w:line="360" w:lineRule="auto"/>
        <w:jc w:val="both"/>
        <w:rPr>
          <w:rFonts w:ascii="Times New Roman" w:hAnsi="Times New Roman" w:cs="Times New Roman"/>
        </w:rPr>
      </w:pPr>
    </w:p>
    <w:p w14:paraId="2A3B877C" w14:textId="6A79C5B6" w:rsidR="00BF330E" w:rsidRPr="003E62DD" w:rsidRDefault="00BF330E" w:rsidP="00F21F11">
      <w:pPr>
        <w:spacing w:after="0" w:line="360" w:lineRule="auto"/>
        <w:jc w:val="both"/>
        <w:rPr>
          <w:rFonts w:ascii="Times New Roman" w:hAnsi="Times New Roman" w:cs="Times New Roman"/>
          <w:b/>
          <w:bCs/>
        </w:rPr>
        <w:sectPr w:rsidR="00BF330E" w:rsidRPr="003E62DD" w:rsidSect="00A32AB0">
          <w:pgSz w:w="11906" w:h="16838"/>
          <w:pgMar w:top="426" w:right="1440" w:bottom="1440" w:left="1440" w:header="708" w:footer="708" w:gutter="0"/>
          <w:cols w:space="708"/>
          <w:docGrid w:linePitch="360"/>
        </w:sectPr>
      </w:pPr>
    </w:p>
    <w:p w14:paraId="7D0510A9" w14:textId="77777777" w:rsidR="003E62DD" w:rsidRPr="00BF330E" w:rsidRDefault="0042526A" w:rsidP="00F21F11">
      <w:pPr>
        <w:spacing w:after="0" w:line="360" w:lineRule="auto"/>
        <w:jc w:val="both"/>
        <w:rPr>
          <w:rFonts w:ascii="Times New Roman" w:hAnsi="Times New Roman" w:cs="Times New Roman"/>
        </w:rPr>
      </w:pPr>
      <w:r w:rsidRPr="003E62DD">
        <w:rPr>
          <w:rFonts w:ascii="Times New Roman" w:hAnsi="Times New Roman" w:cs="Times New Roman"/>
          <w:b/>
          <w:bCs/>
        </w:rPr>
        <w:t xml:space="preserve">Prepared by: </w:t>
      </w:r>
      <w:r w:rsidRPr="00BF330E">
        <w:rPr>
          <w:rFonts w:ascii="Times New Roman" w:hAnsi="Times New Roman" w:cs="Times New Roman"/>
        </w:rPr>
        <w:t>Dharshini K P</w:t>
      </w:r>
    </w:p>
    <w:p w14:paraId="4D26E182" w14:textId="798EF976" w:rsidR="00FC4B6B" w:rsidRPr="00BF330E" w:rsidRDefault="0042526A" w:rsidP="00F21F11">
      <w:pPr>
        <w:spacing w:after="0" w:line="360" w:lineRule="auto"/>
        <w:jc w:val="both"/>
        <w:rPr>
          <w:rFonts w:ascii="Times New Roman" w:hAnsi="Times New Roman" w:cs="Times New Roman"/>
        </w:rPr>
      </w:pPr>
      <w:r w:rsidRPr="00BF330E">
        <w:rPr>
          <w:rFonts w:ascii="Times New Roman" w:hAnsi="Times New Roman" w:cs="Times New Roman"/>
          <w:b/>
          <w:bCs/>
        </w:rPr>
        <w:t>Designation:</w:t>
      </w:r>
      <w:r w:rsidRPr="00BF330E">
        <w:rPr>
          <w:rFonts w:ascii="Times New Roman" w:hAnsi="Times New Roman" w:cs="Times New Roman"/>
        </w:rPr>
        <w:t xml:space="preserve"> Chief Executive Officer</w:t>
      </w:r>
    </w:p>
    <w:p w14:paraId="0B6938C9" w14:textId="77777777" w:rsidR="003E62DD" w:rsidRDefault="0042526A" w:rsidP="00F21F11">
      <w:pPr>
        <w:spacing w:after="0" w:line="360" w:lineRule="auto"/>
        <w:jc w:val="both"/>
        <w:rPr>
          <w:rFonts w:ascii="Times New Roman" w:hAnsi="Times New Roman" w:cs="Times New Roman"/>
          <w:b/>
          <w:bCs/>
        </w:rPr>
      </w:pPr>
      <w:r w:rsidRPr="003E62DD">
        <w:rPr>
          <w:rFonts w:ascii="Times New Roman" w:hAnsi="Times New Roman" w:cs="Times New Roman"/>
          <w:b/>
          <w:bCs/>
        </w:rPr>
        <w:t xml:space="preserve">Approved by: </w:t>
      </w:r>
      <w:r w:rsidRPr="007351EE">
        <w:rPr>
          <w:rFonts w:ascii="Times New Roman" w:hAnsi="Times New Roman" w:cs="Times New Roman"/>
        </w:rPr>
        <w:t>Mr. A. Saravanan</w:t>
      </w:r>
    </w:p>
    <w:p w14:paraId="48C96D86" w14:textId="0F34ED43" w:rsidR="00FC4B6B" w:rsidRPr="003E62DD" w:rsidRDefault="0042526A" w:rsidP="00F21F11">
      <w:pPr>
        <w:spacing w:after="0" w:line="360" w:lineRule="auto"/>
        <w:jc w:val="both"/>
        <w:rPr>
          <w:rFonts w:ascii="Times New Roman" w:hAnsi="Times New Roman" w:cs="Times New Roman"/>
          <w:b/>
          <w:bCs/>
        </w:rPr>
        <w:sectPr w:rsidR="00FC4B6B" w:rsidRPr="003E62DD" w:rsidSect="003E62DD">
          <w:type w:val="continuous"/>
          <w:pgSz w:w="11906" w:h="16838"/>
          <w:pgMar w:top="426" w:right="1440" w:bottom="1440" w:left="1440" w:header="708" w:footer="708" w:gutter="0"/>
          <w:cols w:num="2" w:space="708"/>
          <w:docGrid w:linePitch="360"/>
        </w:sectPr>
      </w:pPr>
      <w:r w:rsidRPr="003E62DD">
        <w:rPr>
          <w:rFonts w:ascii="Times New Roman" w:hAnsi="Times New Roman" w:cs="Times New Roman"/>
          <w:b/>
          <w:bCs/>
        </w:rPr>
        <w:t xml:space="preserve">Designation: </w:t>
      </w:r>
      <w:r w:rsidRPr="007351EE">
        <w:rPr>
          <w:rFonts w:ascii="Times New Roman" w:hAnsi="Times New Roman" w:cs="Times New Roman"/>
        </w:rPr>
        <w:t>Secretar</w:t>
      </w:r>
      <w:r w:rsidR="005948E4" w:rsidRPr="007351EE">
        <w:rPr>
          <w:rFonts w:ascii="Times New Roman" w:hAnsi="Times New Roman" w:cs="Times New Roman"/>
        </w:rPr>
        <w:t>y</w:t>
      </w:r>
      <w:r w:rsidR="00287664">
        <w:rPr>
          <w:rFonts w:ascii="Times New Roman" w:hAnsi="Times New Roman" w:cs="Times New Roman"/>
        </w:rPr>
        <w:tab/>
      </w:r>
    </w:p>
    <w:p w14:paraId="4453DBEA" w14:textId="77777777" w:rsidR="003E62DD" w:rsidRDefault="003E62DD" w:rsidP="00F21F11">
      <w:pPr>
        <w:spacing w:after="0" w:line="360" w:lineRule="auto"/>
        <w:jc w:val="both"/>
        <w:rPr>
          <w:rFonts w:ascii="Times New Roman" w:hAnsi="Times New Roman" w:cs="Times New Roman"/>
          <w:b/>
          <w:bCs/>
        </w:rPr>
        <w:sectPr w:rsidR="003E62DD" w:rsidSect="00FC4B6B">
          <w:type w:val="continuous"/>
          <w:pgSz w:w="11906" w:h="16838"/>
          <w:pgMar w:top="426" w:right="1440" w:bottom="1440" w:left="1440" w:header="708" w:footer="708" w:gutter="0"/>
          <w:cols w:space="708"/>
          <w:docGrid w:linePitch="360"/>
        </w:sectPr>
      </w:pPr>
    </w:p>
    <w:p w14:paraId="73A4D043" w14:textId="77777777" w:rsidR="0042526A" w:rsidRPr="003E62DD" w:rsidRDefault="0042526A" w:rsidP="00F21F11">
      <w:pPr>
        <w:spacing w:after="0" w:line="360" w:lineRule="auto"/>
        <w:jc w:val="both"/>
        <w:rPr>
          <w:rFonts w:ascii="Times New Roman" w:hAnsi="Times New Roman" w:cs="Times New Roman"/>
          <w:b/>
          <w:bCs/>
        </w:rPr>
      </w:pPr>
      <w:r w:rsidRPr="003E62DD">
        <w:rPr>
          <w:rFonts w:ascii="Times New Roman" w:hAnsi="Times New Roman" w:cs="Times New Roman"/>
          <w:b/>
          <w:bCs/>
        </w:rPr>
        <w:t>1. Executive Summary</w:t>
      </w:r>
    </w:p>
    <w:p w14:paraId="14D682CB" w14:textId="66737BB3" w:rsidR="0042526A" w:rsidRPr="003E62DD" w:rsidRDefault="0042526A" w:rsidP="00F21F11">
      <w:pPr>
        <w:spacing w:after="0" w:line="360" w:lineRule="auto"/>
        <w:jc w:val="both"/>
        <w:rPr>
          <w:rFonts w:ascii="Times New Roman" w:hAnsi="Times New Roman" w:cs="Times New Roman"/>
        </w:rPr>
      </w:pPr>
      <w:r w:rsidRPr="003E62DD">
        <w:rPr>
          <w:rFonts w:ascii="Times New Roman" w:hAnsi="Times New Roman" w:cs="Times New Roman"/>
        </w:rPr>
        <w:t>During this quarter, Thozhi Federation made significant progress in organizational strengthening, partnership building, and member engagement. A finalized strategic plan was developed to guide the Federation’s medium-term direction, aligning program priorities with both community needs and institutional growth. Additionally, multiple project-related document</w:t>
      </w:r>
      <w:r w:rsidR="003E62DD">
        <w:rPr>
          <w:rFonts w:ascii="Times New Roman" w:hAnsi="Times New Roman" w:cs="Times New Roman"/>
        </w:rPr>
        <w:t xml:space="preserve"> </w:t>
      </w:r>
      <w:r w:rsidRPr="003E62DD">
        <w:rPr>
          <w:rFonts w:ascii="Times New Roman" w:hAnsi="Times New Roman" w:cs="Times New Roman"/>
        </w:rPr>
        <w:t>including concept notes and a detailed pitch note</w:t>
      </w:r>
      <w:r w:rsidR="00F21F11">
        <w:rPr>
          <w:rFonts w:ascii="Times New Roman" w:hAnsi="Times New Roman" w:cs="Times New Roman"/>
        </w:rPr>
        <w:t xml:space="preserve"> </w:t>
      </w:r>
      <w:r w:rsidRPr="003E62DD">
        <w:rPr>
          <w:rFonts w:ascii="Times New Roman" w:hAnsi="Times New Roman" w:cs="Times New Roman"/>
        </w:rPr>
        <w:t>were prepared to explore collaborative opportunities with government departments and other institutional partners.</w:t>
      </w:r>
    </w:p>
    <w:p w14:paraId="04646151" w14:textId="2B2B9F77" w:rsidR="0042526A" w:rsidRPr="003E62DD" w:rsidRDefault="0042526A" w:rsidP="00F21F11">
      <w:pPr>
        <w:spacing w:after="0" w:line="360" w:lineRule="auto"/>
        <w:jc w:val="both"/>
        <w:rPr>
          <w:rFonts w:ascii="Times New Roman" w:hAnsi="Times New Roman" w:cs="Times New Roman"/>
        </w:rPr>
      </w:pPr>
      <w:r w:rsidRPr="003E62DD">
        <w:rPr>
          <w:rFonts w:ascii="Times New Roman" w:hAnsi="Times New Roman" w:cs="Times New Roman"/>
        </w:rPr>
        <w:t xml:space="preserve">Efforts to increase visibility and diversify funding sources were actively pursued. The Federation successfully registered on </w:t>
      </w:r>
      <w:r w:rsidRPr="003E62DD">
        <w:rPr>
          <w:rFonts w:ascii="Times New Roman" w:hAnsi="Times New Roman" w:cs="Times New Roman"/>
          <w:b/>
          <w:bCs/>
        </w:rPr>
        <w:t>16 crowd</w:t>
      </w:r>
      <w:r w:rsidR="00B63DE0">
        <w:rPr>
          <w:rFonts w:ascii="Times New Roman" w:hAnsi="Times New Roman" w:cs="Times New Roman"/>
          <w:b/>
          <w:bCs/>
        </w:rPr>
        <w:t xml:space="preserve"> </w:t>
      </w:r>
      <w:r w:rsidRPr="003E62DD">
        <w:rPr>
          <w:rFonts w:ascii="Times New Roman" w:hAnsi="Times New Roman" w:cs="Times New Roman"/>
          <w:b/>
          <w:bCs/>
        </w:rPr>
        <w:t>funding and visibility platforms</w:t>
      </w:r>
      <w:r w:rsidRPr="003E62DD">
        <w:rPr>
          <w:rFonts w:ascii="Times New Roman" w:hAnsi="Times New Roman" w:cs="Times New Roman"/>
        </w:rPr>
        <w:t xml:space="preserve">, with </w:t>
      </w:r>
      <w:r w:rsidRPr="003E62DD">
        <w:rPr>
          <w:rFonts w:ascii="Times New Roman" w:hAnsi="Times New Roman" w:cs="Times New Roman"/>
          <w:b/>
          <w:bCs/>
        </w:rPr>
        <w:t>profile validation completed in 5</w:t>
      </w:r>
      <w:r w:rsidRPr="003E62DD">
        <w:rPr>
          <w:rFonts w:ascii="Times New Roman" w:hAnsi="Times New Roman" w:cs="Times New Roman"/>
        </w:rPr>
        <w:t>. This marks a key milestone toward resource mobilization and building a broader supporter base for women-led community initiatives.</w:t>
      </w:r>
    </w:p>
    <w:p w14:paraId="19F6236A" w14:textId="5C2F3B67" w:rsidR="0042526A" w:rsidRPr="003E62DD" w:rsidRDefault="0042526A" w:rsidP="00F21F11">
      <w:pPr>
        <w:spacing w:after="0" w:line="360" w:lineRule="auto"/>
        <w:jc w:val="both"/>
        <w:rPr>
          <w:rFonts w:ascii="Times New Roman" w:hAnsi="Times New Roman" w:cs="Times New Roman"/>
        </w:rPr>
      </w:pPr>
      <w:r w:rsidRPr="003E62DD">
        <w:rPr>
          <w:rFonts w:ascii="Times New Roman" w:hAnsi="Times New Roman" w:cs="Times New Roman"/>
        </w:rPr>
        <w:t xml:space="preserve">A major governance achievement this quarter was the </w:t>
      </w:r>
      <w:r w:rsidRPr="003E62DD">
        <w:rPr>
          <w:rFonts w:ascii="Times New Roman" w:hAnsi="Times New Roman" w:cs="Times New Roman"/>
          <w:b/>
          <w:bCs/>
        </w:rPr>
        <w:t>Executive Committee (EC) meeting</w:t>
      </w:r>
      <w:r w:rsidRPr="003E62DD">
        <w:rPr>
          <w:rFonts w:ascii="Times New Roman" w:hAnsi="Times New Roman" w:cs="Times New Roman"/>
        </w:rPr>
        <w:t xml:space="preserve">, which saw </w:t>
      </w:r>
      <w:r w:rsidRPr="003E62DD">
        <w:rPr>
          <w:rFonts w:ascii="Times New Roman" w:hAnsi="Times New Roman" w:cs="Times New Roman"/>
          <w:b/>
          <w:bCs/>
        </w:rPr>
        <w:t>100% attendance</w:t>
      </w:r>
      <w:r w:rsidR="003E62DD">
        <w:rPr>
          <w:rFonts w:ascii="Times New Roman" w:hAnsi="Times New Roman" w:cs="Times New Roman"/>
        </w:rPr>
        <w:t xml:space="preserve"> </w:t>
      </w:r>
      <w:r w:rsidRPr="003E62DD">
        <w:rPr>
          <w:rFonts w:ascii="Times New Roman" w:hAnsi="Times New Roman" w:cs="Times New Roman"/>
        </w:rPr>
        <w:t>a clear indicator of the growing commitment among leadership. The meeting focused on future planning, collaboration strategy, and accountability mechanisms.</w:t>
      </w:r>
    </w:p>
    <w:p w14:paraId="12B95BD3" w14:textId="77777777" w:rsidR="0042526A" w:rsidRPr="003E62DD" w:rsidRDefault="0042526A" w:rsidP="00F21F11">
      <w:pPr>
        <w:spacing w:after="0" w:line="360" w:lineRule="auto"/>
        <w:jc w:val="both"/>
        <w:rPr>
          <w:rFonts w:ascii="Times New Roman" w:hAnsi="Times New Roman" w:cs="Times New Roman"/>
        </w:rPr>
      </w:pPr>
      <w:r w:rsidRPr="003E62DD">
        <w:rPr>
          <w:rFonts w:ascii="Times New Roman" w:hAnsi="Times New Roman" w:cs="Times New Roman"/>
        </w:rPr>
        <w:t xml:space="preserve">Thozhi Federation also received an official </w:t>
      </w:r>
      <w:r w:rsidRPr="003E62DD">
        <w:rPr>
          <w:rFonts w:ascii="Times New Roman" w:hAnsi="Times New Roman" w:cs="Times New Roman"/>
          <w:b/>
          <w:bCs/>
        </w:rPr>
        <w:t xml:space="preserve">confirmation letter from the District Social Welfare Office (DSWO), </w:t>
      </w:r>
      <w:proofErr w:type="spellStart"/>
      <w:r w:rsidRPr="003E62DD">
        <w:rPr>
          <w:rFonts w:ascii="Times New Roman" w:hAnsi="Times New Roman" w:cs="Times New Roman"/>
          <w:b/>
          <w:bCs/>
        </w:rPr>
        <w:t>Tirupattur</w:t>
      </w:r>
      <w:proofErr w:type="spellEnd"/>
      <w:r w:rsidRPr="003E62DD">
        <w:rPr>
          <w:rFonts w:ascii="Times New Roman" w:hAnsi="Times New Roman" w:cs="Times New Roman"/>
        </w:rPr>
        <w:t>, approving collaboration for future government-linked activities. This is a significant step toward mainstreaming the Federation's role in district-level development processes.</w:t>
      </w:r>
    </w:p>
    <w:p w14:paraId="6C04579C" w14:textId="77777777" w:rsidR="0042526A" w:rsidRPr="003E62DD" w:rsidRDefault="0042526A" w:rsidP="00F21F11">
      <w:pPr>
        <w:spacing w:after="0" w:line="360" w:lineRule="auto"/>
        <w:jc w:val="both"/>
        <w:rPr>
          <w:rFonts w:ascii="Times New Roman" w:hAnsi="Times New Roman" w:cs="Times New Roman"/>
        </w:rPr>
      </w:pPr>
      <w:r w:rsidRPr="003E62DD">
        <w:rPr>
          <w:rFonts w:ascii="Times New Roman" w:hAnsi="Times New Roman" w:cs="Times New Roman"/>
        </w:rPr>
        <w:t xml:space="preserve">In preparation for capacity building, the Federation </w:t>
      </w:r>
      <w:r w:rsidRPr="003E62DD">
        <w:rPr>
          <w:rFonts w:ascii="Times New Roman" w:hAnsi="Times New Roman" w:cs="Times New Roman"/>
          <w:b/>
          <w:bCs/>
        </w:rPr>
        <w:t>scheduled and conducted panel interviews</w:t>
      </w:r>
      <w:r w:rsidRPr="003E62DD">
        <w:rPr>
          <w:rFonts w:ascii="Times New Roman" w:hAnsi="Times New Roman" w:cs="Times New Roman"/>
        </w:rPr>
        <w:t xml:space="preserve"> for representatives of Member Organizations to select trainers for upcoming </w:t>
      </w:r>
      <w:r w:rsidRPr="003E62DD">
        <w:rPr>
          <w:rFonts w:ascii="Times New Roman" w:hAnsi="Times New Roman" w:cs="Times New Roman"/>
          <w:b/>
          <w:bCs/>
        </w:rPr>
        <w:t>online member trainings</w:t>
      </w:r>
      <w:r w:rsidRPr="003E62DD">
        <w:rPr>
          <w:rFonts w:ascii="Times New Roman" w:hAnsi="Times New Roman" w:cs="Times New Roman"/>
        </w:rPr>
        <w:t>. This process ensured transparency and merit-based selection of facilitators who will lead digital learning initiatives.</w:t>
      </w:r>
    </w:p>
    <w:p w14:paraId="7DA1F115" w14:textId="77777777" w:rsidR="0042526A" w:rsidRPr="003E62DD" w:rsidRDefault="0042526A" w:rsidP="00F21F11">
      <w:pPr>
        <w:spacing w:after="0" w:line="360" w:lineRule="auto"/>
        <w:jc w:val="both"/>
        <w:rPr>
          <w:rFonts w:ascii="Times New Roman" w:hAnsi="Times New Roman" w:cs="Times New Roman"/>
        </w:rPr>
      </w:pPr>
      <w:r w:rsidRPr="003E62DD">
        <w:rPr>
          <w:rFonts w:ascii="Times New Roman" w:hAnsi="Times New Roman" w:cs="Times New Roman"/>
        </w:rPr>
        <w:t>While progress has been commendable, challenges remain around the slow validation process on some digital platforms and the need for sustained government engagement across districts. However, the Federation is well-positioned to overcome these barriers with the current momentum and strategic clarity.</w:t>
      </w:r>
    </w:p>
    <w:p w14:paraId="6DC72956" w14:textId="77777777" w:rsidR="00D97B03" w:rsidRDefault="00D97B03" w:rsidP="00F21F11">
      <w:pPr>
        <w:spacing w:after="0" w:line="360" w:lineRule="auto"/>
        <w:jc w:val="both"/>
        <w:rPr>
          <w:rFonts w:ascii="Times New Roman" w:hAnsi="Times New Roman" w:cs="Times New Roman"/>
          <w:b/>
          <w:bCs/>
        </w:rPr>
      </w:pPr>
    </w:p>
    <w:p w14:paraId="48AAA4BF" w14:textId="0159D182" w:rsidR="0042526A" w:rsidRPr="003E62DD" w:rsidRDefault="0042526A" w:rsidP="00F21F11">
      <w:pPr>
        <w:spacing w:after="0" w:line="360" w:lineRule="auto"/>
        <w:jc w:val="both"/>
        <w:rPr>
          <w:rFonts w:ascii="Times New Roman" w:hAnsi="Times New Roman" w:cs="Times New Roman"/>
          <w:b/>
          <w:bCs/>
        </w:rPr>
      </w:pPr>
      <w:r w:rsidRPr="003E62DD">
        <w:rPr>
          <w:rFonts w:ascii="Times New Roman" w:hAnsi="Times New Roman" w:cs="Times New Roman"/>
          <w:b/>
          <w:bCs/>
        </w:rPr>
        <w:lastRenderedPageBreak/>
        <w:t>2. Organizational Overview</w:t>
      </w:r>
    </w:p>
    <w:p w14:paraId="557EFF70" w14:textId="77777777" w:rsidR="0042526A" w:rsidRPr="003E62DD" w:rsidRDefault="0042526A" w:rsidP="00F21F11">
      <w:pPr>
        <w:numPr>
          <w:ilvl w:val="0"/>
          <w:numId w:val="2"/>
        </w:numPr>
        <w:spacing w:after="0" w:line="360" w:lineRule="auto"/>
        <w:jc w:val="both"/>
        <w:rPr>
          <w:rFonts w:ascii="Times New Roman" w:hAnsi="Times New Roman" w:cs="Times New Roman"/>
        </w:rPr>
      </w:pPr>
      <w:r w:rsidRPr="003E62DD">
        <w:rPr>
          <w:rFonts w:ascii="Times New Roman" w:hAnsi="Times New Roman" w:cs="Times New Roman"/>
          <w:b/>
          <w:bCs/>
        </w:rPr>
        <w:t>Federation Name:</w:t>
      </w:r>
      <w:r w:rsidRPr="003E62DD">
        <w:rPr>
          <w:rFonts w:ascii="Times New Roman" w:hAnsi="Times New Roman" w:cs="Times New Roman"/>
        </w:rPr>
        <w:t xml:space="preserve"> Thozhi Federation</w:t>
      </w:r>
    </w:p>
    <w:p w14:paraId="041A538B" w14:textId="77777777" w:rsidR="0042526A" w:rsidRPr="003E62DD" w:rsidRDefault="0042526A" w:rsidP="00F21F11">
      <w:pPr>
        <w:numPr>
          <w:ilvl w:val="0"/>
          <w:numId w:val="2"/>
        </w:numPr>
        <w:spacing w:after="0" w:line="360" w:lineRule="auto"/>
        <w:jc w:val="both"/>
        <w:rPr>
          <w:rFonts w:ascii="Times New Roman" w:hAnsi="Times New Roman" w:cs="Times New Roman"/>
        </w:rPr>
      </w:pPr>
      <w:r w:rsidRPr="003E62DD">
        <w:rPr>
          <w:rFonts w:ascii="Times New Roman" w:hAnsi="Times New Roman" w:cs="Times New Roman"/>
          <w:b/>
          <w:bCs/>
        </w:rPr>
        <w:t>Registered Address:</w:t>
      </w:r>
      <w:r w:rsidR="003964C7" w:rsidRPr="003E62DD">
        <w:rPr>
          <w:rFonts w:ascii="Times New Roman" w:hAnsi="Times New Roman" w:cs="Times New Roman"/>
          <w:b/>
          <w:bCs/>
        </w:rPr>
        <w:t xml:space="preserve"> </w:t>
      </w:r>
      <w:r w:rsidR="003964C7" w:rsidRPr="006B3719">
        <w:rPr>
          <w:rFonts w:ascii="Times New Roman" w:hAnsi="Times New Roman" w:cs="Times New Roman"/>
        </w:rPr>
        <w:t xml:space="preserve">5,394/ </w:t>
      </w:r>
      <w:proofErr w:type="spellStart"/>
      <w:r w:rsidR="003964C7" w:rsidRPr="006B3719">
        <w:rPr>
          <w:rFonts w:ascii="Times New Roman" w:hAnsi="Times New Roman" w:cs="Times New Roman"/>
        </w:rPr>
        <w:t>Kamarajar</w:t>
      </w:r>
      <w:proofErr w:type="spellEnd"/>
      <w:r w:rsidR="003964C7" w:rsidRPr="006B3719">
        <w:rPr>
          <w:rFonts w:ascii="Times New Roman" w:hAnsi="Times New Roman" w:cs="Times New Roman"/>
        </w:rPr>
        <w:t xml:space="preserve"> </w:t>
      </w:r>
      <w:proofErr w:type="spellStart"/>
      <w:r w:rsidR="003964C7" w:rsidRPr="006B3719">
        <w:rPr>
          <w:rFonts w:ascii="Times New Roman" w:hAnsi="Times New Roman" w:cs="Times New Roman"/>
        </w:rPr>
        <w:t>nagar</w:t>
      </w:r>
      <w:proofErr w:type="spellEnd"/>
      <w:r w:rsidR="003964C7" w:rsidRPr="006B3719">
        <w:rPr>
          <w:rFonts w:ascii="Times New Roman" w:hAnsi="Times New Roman" w:cs="Times New Roman"/>
        </w:rPr>
        <w:t xml:space="preserve">, </w:t>
      </w:r>
      <w:proofErr w:type="spellStart"/>
      <w:r w:rsidR="003964C7" w:rsidRPr="006B3719">
        <w:rPr>
          <w:rFonts w:ascii="Times New Roman" w:hAnsi="Times New Roman" w:cs="Times New Roman"/>
        </w:rPr>
        <w:t>Nallampalli</w:t>
      </w:r>
      <w:proofErr w:type="spellEnd"/>
      <w:r w:rsidR="003964C7" w:rsidRPr="006B3719">
        <w:rPr>
          <w:rFonts w:ascii="Times New Roman" w:hAnsi="Times New Roman" w:cs="Times New Roman"/>
        </w:rPr>
        <w:t>, Dharmapuri</w:t>
      </w:r>
    </w:p>
    <w:p w14:paraId="0103A589" w14:textId="77777777" w:rsidR="0042526A" w:rsidRPr="003E62DD" w:rsidRDefault="0042526A" w:rsidP="00F21F11">
      <w:pPr>
        <w:numPr>
          <w:ilvl w:val="0"/>
          <w:numId w:val="2"/>
        </w:numPr>
        <w:spacing w:after="0" w:line="360" w:lineRule="auto"/>
        <w:jc w:val="both"/>
        <w:rPr>
          <w:rFonts w:ascii="Times New Roman" w:hAnsi="Times New Roman" w:cs="Times New Roman"/>
        </w:rPr>
      </w:pPr>
      <w:r w:rsidRPr="003E62DD">
        <w:rPr>
          <w:rFonts w:ascii="Times New Roman" w:hAnsi="Times New Roman" w:cs="Times New Roman"/>
          <w:b/>
          <w:bCs/>
        </w:rPr>
        <w:t>Districts Covered:</w:t>
      </w:r>
      <w:r w:rsidR="003964C7" w:rsidRPr="003E62DD">
        <w:rPr>
          <w:rFonts w:ascii="Times New Roman" w:hAnsi="Times New Roman" w:cs="Times New Roman"/>
          <w:b/>
          <w:bCs/>
        </w:rPr>
        <w:t xml:space="preserve"> </w:t>
      </w:r>
      <w:r w:rsidR="003964C7" w:rsidRPr="006B3719">
        <w:rPr>
          <w:rFonts w:ascii="Times New Roman" w:hAnsi="Times New Roman" w:cs="Times New Roman"/>
        </w:rPr>
        <w:t>Dharmapuri</w:t>
      </w:r>
    </w:p>
    <w:p w14:paraId="03F2286E" w14:textId="77777777" w:rsidR="0042526A" w:rsidRPr="003E62DD" w:rsidRDefault="0042526A" w:rsidP="00F21F11">
      <w:pPr>
        <w:spacing w:after="0" w:line="360" w:lineRule="auto"/>
        <w:jc w:val="both"/>
        <w:rPr>
          <w:rFonts w:ascii="Times New Roman" w:hAnsi="Times New Roman" w:cs="Times New Roman"/>
          <w:b/>
          <w:bCs/>
        </w:rPr>
      </w:pPr>
      <w:r w:rsidRPr="003E62DD">
        <w:rPr>
          <w:rFonts w:ascii="Times New Roman" w:hAnsi="Times New Roman" w:cs="Times New Roman"/>
          <w:b/>
          <w:bCs/>
        </w:rPr>
        <w:t>3. Programmatic Activities</w:t>
      </w:r>
    </w:p>
    <w:tbl>
      <w:tblPr>
        <w:tblStyle w:val="TableGrid"/>
        <w:tblW w:w="5000" w:type="pct"/>
        <w:tblLook w:val="04A0" w:firstRow="1" w:lastRow="0" w:firstColumn="1" w:lastColumn="0" w:noHBand="0" w:noVBand="1"/>
      </w:tblPr>
      <w:tblGrid>
        <w:gridCol w:w="1257"/>
        <w:gridCol w:w="1412"/>
        <w:gridCol w:w="1266"/>
        <w:gridCol w:w="1369"/>
        <w:gridCol w:w="1179"/>
        <w:gridCol w:w="1315"/>
        <w:gridCol w:w="1218"/>
      </w:tblGrid>
      <w:tr w:rsidR="00F06349" w:rsidRPr="003E62DD" w14:paraId="39969034" w14:textId="77777777" w:rsidTr="00A72C9A">
        <w:tc>
          <w:tcPr>
            <w:tcW w:w="721" w:type="pct"/>
            <w:vAlign w:val="center"/>
          </w:tcPr>
          <w:p w14:paraId="7C05A527" w14:textId="77777777" w:rsidR="003964C7" w:rsidRPr="003E62DD" w:rsidRDefault="003964C7" w:rsidP="00F21F11">
            <w:pPr>
              <w:spacing w:line="276" w:lineRule="auto"/>
              <w:jc w:val="both"/>
              <w:rPr>
                <w:rFonts w:ascii="Times New Roman" w:hAnsi="Times New Roman" w:cs="Times New Roman"/>
                <w:b/>
                <w:bCs/>
              </w:rPr>
            </w:pPr>
            <w:r w:rsidRPr="003E62DD">
              <w:rPr>
                <w:rFonts w:ascii="Times New Roman" w:hAnsi="Times New Roman" w:cs="Times New Roman"/>
                <w:b/>
                <w:bCs/>
              </w:rPr>
              <w:t>Program Name</w:t>
            </w:r>
          </w:p>
        </w:tc>
        <w:tc>
          <w:tcPr>
            <w:tcW w:w="715" w:type="pct"/>
            <w:vAlign w:val="center"/>
          </w:tcPr>
          <w:p w14:paraId="7F9DC068" w14:textId="77777777" w:rsidR="003964C7" w:rsidRPr="003E62DD" w:rsidRDefault="003964C7" w:rsidP="00F21F11">
            <w:pPr>
              <w:spacing w:line="276" w:lineRule="auto"/>
              <w:jc w:val="both"/>
              <w:rPr>
                <w:rFonts w:ascii="Times New Roman" w:hAnsi="Times New Roman" w:cs="Times New Roman"/>
                <w:b/>
                <w:bCs/>
              </w:rPr>
            </w:pPr>
            <w:r w:rsidRPr="003E62DD">
              <w:rPr>
                <w:rFonts w:ascii="Times New Roman" w:hAnsi="Times New Roman" w:cs="Times New Roman"/>
                <w:b/>
                <w:bCs/>
              </w:rPr>
              <w:t>Objective</w:t>
            </w:r>
          </w:p>
        </w:tc>
        <w:tc>
          <w:tcPr>
            <w:tcW w:w="658" w:type="pct"/>
            <w:vAlign w:val="center"/>
          </w:tcPr>
          <w:p w14:paraId="61EB64AB" w14:textId="77777777" w:rsidR="003964C7" w:rsidRPr="003E62DD" w:rsidRDefault="003964C7" w:rsidP="00F21F11">
            <w:pPr>
              <w:spacing w:line="276" w:lineRule="auto"/>
              <w:jc w:val="both"/>
              <w:rPr>
                <w:rFonts w:ascii="Times New Roman" w:hAnsi="Times New Roman" w:cs="Times New Roman"/>
                <w:b/>
                <w:bCs/>
              </w:rPr>
            </w:pPr>
            <w:r w:rsidRPr="003E62DD">
              <w:rPr>
                <w:rFonts w:ascii="Times New Roman" w:hAnsi="Times New Roman" w:cs="Times New Roman"/>
                <w:b/>
                <w:bCs/>
              </w:rPr>
              <w:t>Activities Conducted</w:t>
            </w:r>
          </w:p>
        </w:tc>
        <w:tc>
          <w:tcPr>
            <w:tcW w:w="785" w:type="pct"/>
            <w:vAlign w:val="center"/>
          </w:tcPr>
          <w:p w14:paraId="1E81DCF3" w14:textId="77777777" w:rsidR="003964C7" w:rsidRPr="003E62DD" w:rsidRDefault="003964C7" w:rsidP="00F21F11">
            <w:pPr>
              <w:spacing w:line="276" w:lineRule="auto"/>
              <w:jc w:val="both"/>
              <w:rPr>
                <w:rFonts w:ascii="Times New Roman" w:hAnsi="Times New Roman" w:cs="Times New Roman"/>
                <w:b/>
                <w:bCs/>
              </w:rPr>
            </w:pPr>
            <w:r w:rsidRPr="003E62DD">
              <w:rPr>
                <w:rFonts w:ascii="Times New Roman" w:hAnsi="Times New Roman" w:cs="Times New Roman"/>
                <w:b/>
                <w:bCs/>
              </w:rPr>
              <w:t>Target Group</w:t>
            </w:r>
          </w:p>
        </w:tc>
        <w:tc>
          <w:tcPr>
            <w:tcW w:w="675" w:type="pct"/>
            <w:vAlign w:val="center"/>
          </w:tcPr>
          <w:p w14:paraId="77060E2C" w14:textId="77777777" w:rsidR="003964C7" w:rsidRPr="003E62DD" w:rsidRDefault="003964C7" w:rsidP="00F21F11">
            <w:pPr>
              <w:spacing w:line="276" w:lineRule="auto"/>
              <w:jc w:val="both"/>
              <w:rPr>
                <w:rFonts w:ascii="Times New Roman" w:hAnsi="Times New Roman" w:cs="Times New Roman"/>
                <w:b/>
                <w:bCs/>
              </w:rPr>
            </w:pPr>
            <w:r w:rsidRPr="003E62DD">
              <w:rPr>
                <w:rFonts w:ascii="Times New Roman" w:hAnsi="Times New Roman" w:cs="Times New Roman"/>
                <w:b/>
                <w:bCs/>
              </w:rPr>
              <w:t>No. of Beneficiaries</w:t>
            </w:r>
          </w:p>
        </w:tc>
        <w:tc>
          <w:tcPr>
            <w:tcW w:w="748" w:type="pct"/>
            <w:vAlign w:val="center"/>
          </w:tcPr>
          <w:p w14:paraId="3E5A9B28" w14:textId="77777777" w:rsidR="003964C7" w:rsidRPr="003E62DD" w:rsidRDefault="003964C7" w:rsidP="00F21F11">
            <w:pPr>
              <w:spacing w:line="276" w:lineRule="auto"/>
              <w:jc w:val="both"/>
              <w:rPr>
                <w:rFonts w:ascii="Times New Roman" w:hAnsi="Times New Roman" w:cs="Times New Roman"/>
                <w:b/>
                <w:bCs/>
              </w:rPr>
            </w:pPr>
            <w:r w:rsidRPr="003E62DD">
              <w:rPr>
                <w:rFonts w:ascii="Times New Roman" w:hAnsi="Times New Roman" w:cs="Times New Roman"/>
                <w:b/>
                <w:bCs/>
              </w:rPr>
              <w:t>Key Outcomes</w:t>
            </w:r>
          </w:p>
        </w:tc>
        <w:tc>
          <w:tcPr>
            <w:tcW w:w="698" w:type="pct"/>
            <w:vAlign w:val="center"/>
          </w:tcPr>
          <w:p w14:paraId="34FF1A09" w14:textId="77777777" w:rsidR="003964C7" w:rsidRPr="003E62DD" w:rsidRDefault="003964C7" w:rsidP="00F21F11">
            <w:pPr>
              <w:spacing w:line="276" w:lineRule="auto"/>
              <w:jc w:val="both"/>
              <w:rPr>
                <w:rFonts w:ascii="Times New Roman" w:hAnsi="Times New Roman" w:cs="Times New Roman"/>
                <w:b/>
                <w:bCs/>
              </w:rPr>
            </w:pPr>
            <w:r w:rsidRPr="003E62DD">
              <w:rPr>
                <w:rFonts w:ascii="Times New Roman" w:hAnsi="Times New Roman" w:cs="Times New Roman"/>
                <w:b/>
                <w:bCs/>
              </w:rPr>
              <w:t>Remarks</w:t>
            </w:r>
          </w:p>
        </w:tc>
      </w:tr>
      <w:tr w:rsidR="00F06349" w:rsidRPr="003E62DD" w14:paraId="7E95C970" w14:textId="77777777" w:rsidTr="00A72C9A">
        <w:tc>
          <w:tcPr>
            <w:tcW w:w="721" w:type="pct"/>
            <w:hideMark/>
          </w:tcPr>
          <w:p w14:paraId="6026F8ED" w14:textId="43915659" w:rsidR="004D7FC8" w:rsidRPr="003E62DD" w:rsidRDefault="004D7FC8" w:rsidP="00F21F11">
            <w:pPr>
              <w:spacing w:line="276" w:lineRule="auto"/>
              <w:jc w:val="both"/>
              <w:rPr>
                <w:rFonts w:ascii="Times New Roman" w:eastAsia="Times New Roman" w:hAnsi="Times New Roman" w:cs="Times New Roman"/>
                <w:kern w:val="0"/>
                <w:lang w:eastAsia="en-IN"/>
                <w14:ligatures w14:val="none"/>
              </w:rPr>
            </w:pPr>
            <w:r w:rsidRPr="003E62DD">
              <w:rPr>
                <w:rFonts w:ascii="Times New Roman" w:eastAsia="Times New Roman" w:hAnsi="Times New Roman" w:cs="Times New Roman"/>
                <w:kern w:val="0"/>
                <w:lang w:eastAsia="en-IN"/>
                <w14:ligatures w14:val="none"/>
              </w:rPr>
              <w:t xml:space="preserve">District-wise Member Organization (MO) </w:t>
            </w:r>
            <w:r w:rsidR="00B63DE0">
              <w:rPr>
                <w:rFonts w:ascii="Times New Roman" w:eastAsia="Times New Roman" w:hAnsi="Times New Roman" w:cs="Times New Roman"/>
                <w:kern w:val="0"/>
                <w:lang w:eastAsia="en-IN"/>
                <w14:ligatures w14:val="none"/>
              </w:rPr>
              <w:t>Visit/</w:t>
            </w:r>
            <w:r w:rsidRPr="003E62DD">
              <w:rPr>
                <w:rFonts w:ascii="Times New Roman" w:eastAsia="Times New Roman" w:hAnsi="Times New Roman" w:cs="Times New Roman"/>
                <w:kern w:val="0"/>
                <w:lang w:eastAsia="en-IN"/>
                <w14:ligatures w14:val="none"/>
              </w:rPr>
              <w:t>Meetings</w:t>
            </w:r>
          </w:p>
        </w:tc>
        <w:tc>
          <w:tcPr>
            <w:tcW w:w="715" w:type="pct"/>
            <w:hideMark/>
          </w:tcPr>
          <w:p w14:paraId="5228745D" w14:textId="77777777" w:rsidR="004D7FC8" w:rsidRPr="003E62DD" w:rsidRDefault="004D7FC8" w:rsidP="00F21F11">
            <w:pPr>
              <w:spacing w:line="276" w:lineRule="auto"/>
              <w:jc w:val="both"/>
              <w:rPr>
                <w:rFonts w:ascii="Times New Roman" w:eastAsia="Times New Roman" w:hAnsi="Times New Roman" w:cs="Times New Roman"/>
                <w:kern w:val="0"/>
                <w:lang w:eastAsia="en-IN"/>
                <w14:ligatures w14:val="none"/>
              </w:rPr>
            </w:pPr>
            <w:r w:rsidRPr="003E62DD">
              <w:rPr>
                <w:rFonts w:ascii="Times New Roman" w:eastAsia="Times New Roman" w:hAnsi="Times New Roman" w:cs="Times New Roman"/>
                <w:kern w:val="0"/>
                <w:lang w:eastAsia="en-IN"/>
                <w14:ligatures w14:val="none"/>
              </w:rPr>
              <w:t>To strengthen coordination and planning across MOs in different districts</w:t>
            </w:r>
          </w:p>
        </w:tc>
        <w:tc>
          <w:tcPr>
            <w:tcW w:w="658" w:type="pct"/>
            <w:hideMark/>
          </w:tcPr>
          <w:p w14:paraId="7504EC93" w14:textId="77777777" w:rsidR="004D7FC8" w:rsidRPr="003E62DD" w:rsidRDefault="004D7FC8" w:rsidP="00F21F11">
            <w:pPr>
              <w:spacing w:line="276" w:lineRule="auto"/>
              <w:jc w:val="both"/>
              <w:rPr>
                <w:rFonts w:ascii="Times New Roman" w:eastAsia="Times New Roman" w:hAnsi="Times New Roman" w:cs="Times New Roman"/>
                <w:kern w:val="0"/>
                <w:lang w:eastAsia="en-IN"/>
                <w14:ligatures w14:val="none"/>
              </w:rPr>
            </w:pPr>
            <w:r w:rsidRPr="003E62DD">
              <w:rPr>
                <w:rFonts w:ascii="Times New Roman" w:eastAsia="Times New Roman" w:hAnsi="Times New Roman" w:cs="Times New Roman"/>
                <w:kern w:val="0"/>
                <w:lang w:eastAsia="en-IN"/>
                <w14:ligatures w14:val="none"/>
              </w:rPr>
              <w:t xml:space="preserve">Conducted structured review and planning meetings </w:t>
            </w:r>
          </w:p>
        </w:tc>
        <w:tc>
          <w:tcPr>
            <w:tcW w:w="785" w:type="pct"/>
            <w:hideMark/>
          </w:tcPr>
          <w:p w14:paraId="58F4A69B" w14:textId="77777777" w:rsidR="004D7FC8" w:rsidRPr="003E62DD" w:rsidRDefault="004D7FC8" w:rsidP="00F21F11">
            <w:pPr>
              <w:spacing w:line="276" w:lineRule="auto"/>
              <w:jc w:val="both"/>
              <w:rPr>
                <w:rFonts w:ascii="Times New Roman" w:eastAsia="Times New Roman" w:hAnsi="Times New Roman" w:cs="Times New Roman"/>
                <w:kern w:val="0"/>
                <w:lang w:eastAsia="en-IN"/>
                <w14:ligatures w14:val="none"/>
              </w:rPr>
            </w:pPr>
            <w:r w:rsidRPr="003E62DD">
              <w:rPr>
                <w:rFonts w:ascii="Times New Roman" w:eastAsia="Times New Roman" w:hAnsi="Times New Roman" w:cs="Times New Roman"/>
                <w:kern w:val="0"/>
                <w:lang w:eastAsia="en-IN"/>
                <w14:ligatures w14:val="none"/>
              </w:rPr>
              <w:t>CBO Representatives, EC Members</w:t>
            </w:r>
          </w:p>
        </w:tc>
        <w:tc>
          <w:tcPr>
            <w:tcW w:w="675" w:type="pct"/>
            <w:hideMark/>
          </w:tcPr>
          <w:p w14:paraId="3CA87508" w14:textId="77777777" w:rsidR="004D7FC8" w:rsidRPr="003E62DD" w:rsidRDefault="004D7FC8" w:rsidP="00F21F11">
            <w:pPr>
              <w:spacing w:line="276" w:lineRule="auto"/>
              <w:jc w:val="both"/>
              <w:rPr>
                <w:rFonts w:ascii="Times New Roman" w:eastAsia="Times New Roman" w:hAnsi="Times New Roman" w:cs="Times New Roman"/>
                <w:kern w:val="0"/>
                <w:lang w:eastAsia="en-IN"/>
                <w14:ligatures w14:val="none"/>
              </w:rPr>
            </w:pPr>
            <w:r w:rsidRPr="003E62DD">
              <w:rPr>
                <w:rFonts w:ascii="Times New Roman" w:eastAsia="Times New Roman" w:hAnsi="Times New Roman" w:cs="Times New Roman"/>
                <w:kern w:val="0"/>
                <w:lang w:eastAsia="en-IN"/>
                <w14:ligatures w14:val="none"/>
              </w:rPr>
              <w:t xml:space="preserve">45 </w:t>
            </w:r>
          </w:p>
        </w:tc>
        <w:tc>
          <w:tcPr>
            <w:tcW w:w="748" w:type="pct"/>
            <w:hideMark/>
          </w:tcPr>
          <w:p w14:paraId="259E7CE3" w14:textId="77777777" w:rsidR="004D7FC8" w:rsidRPr="003E62DD" w:rsidRDefault="004D7FC8" w:rsidP="00F21F11">
            <w:pPr>
              <w:spacing w:line="276" w:lineRule="auto"/>
              <w:jc w:val="both"/>
              <w:rPr>
                <w:rFonts w:ascii="Times New Roman" w:eastAsia="Times New Roman" w:hAnsi="Times New Roman" w:cs="Times New Roman"/>
                <w:kern w:val="0"/>
                <w:lang w:eastAsia="en-IN"/>
                <w14:ligatures w14:val="none"/>
              </w:rPr>
            </w:pPr>
            <w:r w:rsidRPr="003E62DD">
              <w:rPr>
                <w:rFonts w:ascii="Times New Roman" w:eastAsia="Times New Roman" w:hAnsi="Times New Roman" w:cs="Times New Roman"/>
                <w:kern w:val="0"/>
                <w:lang w:eastAsia="en-IN"/>
                <w14:ligatures w14:val="none"/>
              </w:rPr>
              <w:t>Improved communication between Federation and MOs; district-level activity plans finalized</w:t>
            </w:r>
          </w:p>
        </w:tc>
        <w:tc>
          <w:tcPr>
            <w:tcW w:w="698" w:type="pct"/>
            <w:hideMark/>
          </w:tcPr>
          <w:p w14:paraId="4C29E728" w14:textId="77777777" w:rsidR="004D7FC8" w:rsidRPr="003E62DD" w:rsidRDefault="004D7FC8" w:rsidP="00F21F11">
            <w:pPr>
              <w:spacing w:line="276" w:lineRule="auto"/>
              <w:jc w:val="both"/>
              <w:rPr>
                <w:rFonts w:ascii="Times New Roman" w:eastAsia="Times New Roman" w:hAnsi="Times New Roman" w:cs="Times New Roman"/>
                <w:kern w:val="0"/>
                <w:lang w:eastAsia="en-IN"/>
                <w14:ligatures w14:val="none"/>
              </w:rPr>
            </w:pPr>
            <w:r w:rsidRPr="003E62DD">
              <w:rPr>
                <w:rFonts w:ascii="Times New Roman" w:eastAsia="Times New Roman" w:hAnsi="Times New Roman" w:cs="Times New Roman"/>
                <w:kern w:val="0"/>
                <w:lang w:eastAsia="en-IN"/>
                <w14:ligatures w14:val="none"/>
              </w:rPr>
              <w:t>High participation and proactive planning noted</w:t>
            </w:r>
          </w:p>
        </w:tc>
      </w:tr>
      <w:tr w:rsidR="00F06349" w:rsidRPr="003E62DD" w14:paraId="049340F4" w14:textId="77777777" w:rsidTr="00A72C9A">
        <w:tc>
          <w:tcPr>
            <w:tcW w:w="721" w:type="pct"/>
            <w:hideMark/>
          </w:tcPr>
          <w:p w14:paraId="535DBAB5" w14:textId="77777777" w:rsidR="004D7FC8" w:rsidRPr="003E62DD" w:rsidRDefault="004D7FC8" w:rsidP="00F21F11">
            <w:pPr>
              <w:spacing w:line="276" w:lineRule="auto"/>
              <w:jc w:val="both"/>
              <w:rPr>
                <w:rFonts w:ascii="Times New Roman" w:eastAsia="Times New Roman" w:hAnsi="Times New Roman" w:cs="Times New Roman"/>
                <w:kern w:val="0"/>
                <w:lang w:eastAsia="en-IN"/>
                <w14:ligatures w14:val="none"/>
              </w:rPr>
            </w:pPr>
            <w:r w:rsidRPr="003E62DD">
              <w:rPr>
                <w:rFonts w:ascii="Times New Roman" w:eastAsia="Times New Roman" w:hAnsi="Times New Roman" w:cs="Times New Roman"/>
                <w:kern w:val="0"/>
                <w:lang w:eastAsia="en-IN"/>
                <w14:ligatures w14:val="none"/>
              </w:rPr>
              <w:t xml:space="preserve">May Day Sensitization Workshop on ICC for Women Worker Leaders at </w:t>
            </w:r>
            <w:proofErr w:type="spellStart"/>
            <w:r w:rsidRPr="003E62DD">
              <w:rPr>
                <w:rFonts w:ascii="Times New Roman" w:eastAsia="Times New Roman" w:hAnsi="Times New Roman" w:cs="Times New Roman"/>
                <w:kern w:val="0"/>
                <w:lang w:eastAsia="en-IN"/>
                <w14:ligatures w14:val="none"/>
              </w:rPr>
              <w:t>Tirupattur</w:t>
            </w:r>
            <w:proofErr w:type="spellEnd"/>
          </w:p>
        </w:tc>
        <w:tc>
          <w:tcPr>
            <w:tcW w:w="715" w:type="pct"/>
            <w:hideMark/>
          </w:tcPr>
          <w:p w14:paraId="4DD096AF" w14:textId="77777777" w:rsidR="004D7FC8" w:rsidRPr="003E62DD" w:rsidRDefault="004D7FC8" w:rsidP="00F21F11">
            <w:pPr>
              <w:spacing w:line="276" w:lineRule="auto"/>
              <w:jc w:val="both"/>
              <w:rPr>
                <w:rFonts w:ascii="Times New Roman" w:eastAsia="Times New Roman" w:hAnsi="Times New Roman" w:cs="Times New Roman"/>
                <w:kern w:val="0"/>
                <w:lang w:eastAsia="en-IN"/>
                <w14:ligatures w14:val="none"/>
              </w:rPr>
            </w:pPr>
            <w:r w:rsidRPr="003E62DD">
              <w:rPr>
                <w:rFonts w:ascii="Times New Roman" w:eastAsia="Times New Roman" w:hAnsi="Times New Roman" w:cs="Times New Roman"/>
                <w:kern w:val="0"/>
                <w:lang w:eastAsia="en-IN"/>
                <w14:ligatures w14:val="none"/>
              </w:rPr>
              <w:t>To build awareness on Internal Complaints Committee (ICC) and prevention of sexual harassment at the workplace</w:t>
            </w:r>
          </w:p>
        </w:tc>
        <w:tc>
          <w:tcPr>
            <w:tcW w:w="658" w:type="pct"/>
            <w:hideMark/>
          </w:tcPr>
          <w:p w14:paraId="563184C0" w14:textId="77777777" w:rsidR="004D7FC8" w:rsidRPr="003E62DD" w:rsidRDefault="004D7FC8" w:rsidP="00F21F11">
            <w:pPr>
              <w:spacing w:line="276" w:lineRule="auto"/>
              <w:jc w:val="both"/>
              <w:rPr>
                <w:rFonts w:ascii="Times New Roman" w:eastAsia="Times New Roman" w:hAnsi="Times New Roman" w:cs="Times New Roman"/>
                <w:kern w:val="0"/>
                <w:lang w:eastAsia="en-IN"/>
                <w14:ligatures w14:val="none"/>
              </w:rPr>
            </w:pPr>
            <w:r w:rsidRPr="003E62DD">
              <w:rPr>
                <w:rFonts w:ascii="Times New Roman" w:eastAsia="Times New Roman" w:hAnsi="Times New Roman" w:cs="Times New Roman"/>
                <w:kern w:val="0"/>
                <w:lang w:eastAsia="en-IN"/>
                <w14:ligatures w14:val="none"/>
              </w:rPr>
              <w:t>One-day workshop with interactive sessions and legal orientation</w:t>
            </w:r>
          </w:p>
        </w:tc>
        <w:tc>
          <w:tcPr>
            <w:tcW w:w="785" w:type="pct"/>
            <w:hideMark/>
          </w:tcPr>
          <w:p w14:paraId="44BE9709" w14:textId="77777777" w:rsidR="004D7FC8" w:rsidRPr="003E62DD" w:rsidRDefault="004D7FC8" w:rsidP="00F21F11">
            <w:pPr>
              <w:spacing w:line="276" w:lineRule="auto"/>
              <w:jc w:val="both"/>
              <w:rPr>
                <w:rFonts w:ascii="Times New Roman" w:eastAsia="Times New Roman" w:hAnsi="Times New Roman" w:cs="Times New Roman"/>
                <w:kern w:val="0"/>
                <w:lang w:eastAsia="en-IN"/>
                <w14:ligatures w14:val="none"/>
              </w:rPr>
            </w:pPr>
            <w:r w:rsidRPr="003E62DD">
              <w:rPr>
                <w:rFonts w:ascii="Times New Roman" w:eastAsia="Times New Roman" w:hAnsi="Times New Roman" w:cs="Times New Roman"/>
                <w:kern w:val="0"/>
                <w:lang w:eastAsia="en-IN"/>
                <w14:ligatures w14:val="none"/>
              </w:rPr>
              <w:t>Women Worker Leaders, CBO Members</w:t>
            </w:r>
          </w:p>
        </w:tc>
        <w:tc>
          <w:tcPr>
            <w:tcW w:w="675" w:type="pct"/>
            <w:hideMark/>
          </w:tcPr>
          <w:p w14:paraId="5EB51394" w14:textId="77777777" w:rsidR="004D7FC8" w:rsidRPr="003E62DD" w:rsidRDefault="004D7FC8" w:rsidP="00F21F11">
            <w:pPr>
              <w:spacing w:line="276" w:lineRule="auto"/>
              <w:jc w:val="both"/>
              <w:rPr>
                <w:rFonts w:ascii="Times New Roman" w:eastAsia="Times New Roman" w:hAnsi="Times New Roman" w:cs="Times New Roman"/>
                <w:kern w:val="0"/>
                <w:lang w:eastAsia="en-IN"/>
                <w14:ligatures w14:val="none"/>
              </w:rPr>
            </w:pPr>
            <w:r w:rsidRPr="003E62DD">
              <w:rPr>
                <w:rFonts w:ascii="Times New Roman" w:eastAsia="Times New Roman" w:hAnsi="Times New Roman" w:cs="Times New Roman"/>
                <w:kern w:val="0"/>
                <w:lang w:eastAsia="en-IN"/>
                <w14:ligatures w14:val="none"/>
              </w:rPr>
              <w:t>52</w:t>
            </w:r>
          </w:p>
        </w:tc>
        <w:tc>
          <w:tcPr>
            <w:tcW w:w="748" w:type="pct"/>
            <w:hideMark/>
          </w:tcPr>
          <w:p w14:paraId="63BCF067" w14:textId="77777777" w:rsidR="004D7FC8" w:rsidRPr="003E62DD" w:rsidRDefault="004D7FC8" w:rsidP="00F21F11">
            <w:pPr>
              <w:spacing w:line="276" w:lineRule="auto"/>
              <w:jc w:val="both"/>
              <w:rPr>
                <w:rFonts w:ascii="Times New Roman" w:eastAsia="Times New Roman" w:hAnsi="Times New Roman" w:cs="Times New Roman"/>
                <w:kern w:val="0"/>
                <w:lang w:eastAsia="en-IN"/>
                <w14:ligatures w14:val="none"/>
              </w:rPr>
            </w:pPr>
            <w:r w:rsidRPr="003E62DD">
              <w:rPr>
                <w:rFonts w:ascii="Times New Roman" w:eastAsia="Times New Roman" w:hAnsi="Times New Roman" w:cs="Times New Roman"/>
                <w:kern w:val="0"/>
                <w:lang w:eastAsia="en-IN"/>
                <w14:ligatures w14:val="none"/>
              </w:rPr>
              <w:t>Increased awareness on workplace safety and rights; leaders committed to forming ICCs locally</w:t>
            </w:r>
          </w:p>
        </w:tc>
        <w:tc>
          <w:tcPr>
            <w:tcW w:w="698" w:type="pct"/>
            <w:hideMark/>
          </w:tcPr>
          <w:p w14:paraId="625F7EE0" w14:textId="77777777" w:rsidR="004D7FC8" w:rsidRPr="003E62DD" w:rsidRDefault="004D7FC8" w:rsidP="00F21F11">
            <w:pPr>
              <w:spacing w:line="276" w:lineRule="auto"/>
              <w:jc w:val="both"/>
              <w:rPr>
                <w:rFonts w:ascii="Times New Roman" w:eastAsia="Times New Roman" w:hAnsi="Times New Roman" w:cs="Times New Roman"/>
                <w:kern w:val="0"/>
                <w:lang w:eastAsia="en-IN"/>
                <w14:ligatures w14:val="none"/>
              </w:rPr>
            </w:pPr>
            <w:r w:rsidRPr="003E62DD">
              <w:rPr>
                <w:rFonts w:ascii="Times New Roman" w:eastAsia="Times New Roman" w:hAnsi="Times New Roman" w:cs="Times New Roman"/>
                <w:kern w:val="0"/>
                <w:lang w:eastAsia="en-IN"/>
                <w14:ligatures w14:val="none"/>
              </w:rPr>
              <w:t>Strong interest from participants in follow-up legal training</w:t>
            </w:r>
          </w:p>
        </w:tc>
      </w:tr>
      <w:tr w:rsidR="00F06349" w:rsidRPr="003E62DD" w14:paraId="4176AF37" w14:textId="77777777" w:rsidTr="00A72C9A">
        <w:tc>
          <w:tcPr>
            <w:tcW w:w="721" w:type="pct"/>
            <w:hideMark/>
          </w:tcPr>
          <w:p w14:paraId="202F817F" w14:textId="7E68311C" w:rsidR="00B87DE7" w:rsidRPr="003E62DD" w:rsidRDefault="00B87DE7" w:rsidP="00F21F11">
            <w:pPr>
              <w:spacing w:line="276" w:lineRule="auto"/>
              <w:jc w:val="both"/>
              <w:rPr>
                <w:rFonts w:ascii="Times New Roman" w:eastAsia="Times New Roman" w:hAnsi="Times New Roman" w:cs="Times New Roman"/>
                <w:kern w:val="0"/>
                <w:lang w:eastAsia="en-IN"/>
                <w14:ligatures w14:val="none"/>
              </w:rPr>
            </w:pPr>
            <w:r w:rsidRPr="003E62DD">
              <w:rPr>
                <w:rFonts w:ascii="Times New Roman" w:hAnsi="Times New Roman" w:cs="Times New Roman"/>
              </w:rPr>
              <w:t>Joint Consultation on Women Workers with CSOs at Dharmapuri</w:t>
            </w:r>
          </w:p>
        </w:tc>
        <w:tc>
          <w:tcPr>
            <w:tcW w:w="715" w:type="pct"/>
            <w:hideMark/>
          </w:tcPr>
          <w:p w14:paraId="5987A918" w14:textId="7E30F721" w:rsidR="00B87DE7" w:rsidRPr="003E62DD" w:rsidRDefault="00B87DE7" w:rsidP="00F21F11">
            <w:pPr>
              <w:spacing w:line="276" w:lineRule="auto"/>
              <w:jc w:val="both"/>
              <w:rPr>
                <w:rFonts w:ascii="Times New Roman" w:eastAsia="Times New Roman" w:hAnsi="Times New Roman" w:cs="Times New Roman"/>
                <w:kern w:val="0"/>
                <w:lang w:eastAsia="en-IN"/>
                <w14:ligatures w14:val="none"/>
              </w:rPr>
            </w:pPr>
            <w:r w:rsidRPr="003E62DD">
              <w:rPr>
                <w:rFonts w:ascii="Times New Roman" w:hAnsi="Times New Roman" w:cs="Times New Roman"/>
              </w:rPr>
              <w:t>To facilitate collaboration between civil society organizations on issues related to women workers</w:t>
            </w:r>
          </w:p>
        </w:tc>
        <w:tc>
          <w:tcPr>
            <w:tcW w:w="658" w:type="pct"/>
            <w:hideMark/>
          </w:tcPr>
          <w:p w14:paraId="446EF441" w14:textId="3785A5D9" w:rsidR="00B87DE7" w:rsidRPr="003E62DD" w:rsidRDefault="00B87DE7" w:rsidP="00F21F11">
            <w:pPr>
              <w:spacing w:line="276" w:lineRule="auto"/>
              <w:jc w:val="both"/>
              <w:rPr>
                <w:rFonts w:ascii="Times New Roman" w:eastAsia="Times New Roman" w:hAnsi="Times New Roman" w:cs="Times New Roman"/>
                <w:kern w:val="0"/>
                <w:lang w:eastAsia="en-IN"/>
                <w14:ligatures w14:val="none"/>
              </w:rPr>
            </w:pPr>
            <w:r w:rsidRPr="003E62DD">
              <w:rPr>
                <w:rFonts w:ascii="Times New Roman" w:hAnsi="Times New Roman" w:cs="Times New Roman"/>
              </w:rPr>
              <w:t>Panel discussion, group sharing, and identification of priority issues</w:t>
            </w:r>
          </w:p>
        </w:tc>
        <w:tc>
          <w:tcPr>
            <w:tcW w:w="785" w:type="pct"/>
            <w:hideMark/>
          </w:tcPr>
          <w:p w14:paraId="6F9D4916" w14:textId="1D384F39" w:rsidR="00B87DE7" w:rsidRPr="003E62DD" w:rsidRDefault="00B87DE7" w:rsidP="00F21F11">
            <w:pPr>
              <w:spacing w:line="276" w:lineRule="auto"/>
              <w:jc w:val="both"/>
              <w:rPr>
                <w:rFonts w:ascii="Times New Roman" w:eastAsia="Times New Roman" w:hAnsi="Times New Roman" w:cs="Times New Roman"/>
                <w:kern w:val="0"/>
                <w:lang w:eastAsia="en-IN"/>
                <w14:ligatures w14:val="none"/>
              </w:rPr>
            </w:pPr>
            <w:r w:rsidRPr="003E62DD">
              <w:rPr>
                <w:rFonts w:ascii="Times New Roman" w:hAnsi="Times New Roman" w:cs="Times New Roman"/>
              </w:rPr>
              <w:t>NGO Leaders, Trade Union Reps, Women Workers</w:t>
            </w:r>
          </w:p>
        </w:tc>
        <w:tc>
          <w:tcPr>
            <w:tcW w:w="675" w:type="pct"/>
            <w:hideMark/>
          </w:tcPr>
          <w:p w14:paraId="0009CB48" w14:textId="14440BEF" w:rsidR="00B87DE7" w:rsidRPr="003E62DD" w:rsidRDefault="00B87DE7" w:rsidP="00F21F11">
            <w:pPr>
              <w:spacing w:line="276" w:lineRule="auto"/>
              <w:jc w:val="both"/>
              <w:rPr>
                <w:rFonts w:ascii="Times New Roman" w:eastAsia="Times New Roman" w:hAnsi="Times New Roman" w:cs="Times New Roman"/>
                <w:kern w:val="0"/>
                <w:lang w:eastAsia="en-IN"/>
                <w14:ligatures w14:val="none"/>
              </w:rPr>
            </w:pPr>
            <w:r w:rsidRPr="003E62DD">
              <w:rPr>
                <w:rFonts w:ascii="Times New Roman" w:hAnsi="Times New Roman" w:cs="Times New Roman"/>
              </w:rPr>
              <w:t>38</w:t>
            </w:r>
          </w:p>
        </w:tc>
        <w:tc>
          <w:tcPr>
            <w:tcW w:w="748" w:type="pct"/>
            <w:hideMark/>
          </w:tcPr>
          <w:p w14:paraId="12C8270E" w14:textId="118A9B94" w:rsidR="00B87DE7" w:rsidRPr="003E62DD" w:rsidRDefault="00B87DE7" w:rsidP="00F21F11">
            <w:pPr>
              <w:spacing w:line="276" w:lineRule="auto"/>
              <w:jc w:val="both"/>
              <w:rPr>
                <w:rFonts w:ascii="Times New Roman" w:eastAsia="Times New Roman" w:hAnsi="Times New Roman" w:cs="Times New Roman"/>
                <w:kern w:val="0"/>
                <w:lang w:eastAsia="en-IN"/>
                <w14:ligatures w14:val="none"/>
              </w:rPr>
            </w:pPr>
            <w:r w:rsidRPr="003E62DD">
              <w:rPr>
                <w:rFonts w:ascii="Times New Roman" w:hAnsi="Times New Roman" w:cs="Times New Roman"/>
              </w:rPr>
              <w:t>Shared understanding developed on key issues affecting women workers; initial discussions held on future joint actions</w:t>
            </w:r>
          </w:p>
        </w:tc>
        <w:tc>
          <w:tcPr>
            <w:tcW w:w="698" w:type="pct"/>
            <w:hideMark/>
          </w:tcPr>
          <w:p w14:paraId="238F09C6" w14:textId="0D7F48BF" w:rsidR="00B87DE7" w:rsidRPr="003E62DD" w:rsidRDefault="00B87DE7" w:rsidP="00F21F11">
            <w:pPr>
              <w:spacing w:line="276" w:lineRule="auto"/>
              <w:jc w:val="both"/>
              <w:rPr>
                <w:rFonts w:ascii="Times New Roman" w:eastAsia="Times New Roman" w:hAnsi="Times New Roman" w:cs="Times New Roman"/>
                <w:kern w:val="0"/>
                <w:lang w:eastAsia="en-IN"/>
                <w14:ligatures w14:val="none"/>
              </w:rPr>
            </w:pPr>
            <w:r w:rsidRPr="003E62DD">
              <w:rPr>
                <w:rFonts w:ascii="Times New Roman" w:hAnsi="Times New Roman" w:cs="Times New Roman"/>
              </w:rPr>
              <w:t>No formal resolutions or legal follow-up initiated yet</w:t>
            </w:r>
          </w:p>
        </w:tc>
      </w:tr>
      <w:tr w:rsidR="00F06349" w:rsidRPr="003E62DD" w14:paraId="758D9E1D" w14:textId="77777777" w:rsidTr="00A72C9A">
        <w:tc>
          <w:tcPr>
            <w:tcW w:w="721" w:type="pct"/>
          </w:tcPr>
          <w:p w14:paraId="012CA0C9" w14:textId="77777777" w:rsidR="00E662F6" w:rsidRPr="00B63DE0" w:rsidRDefault="00E662F6" w:rsidP="00F21F11">
            <w:pPr>
              <w:spacing w:line="276" w:lineRule="auto"/>
              <w:jc w:val="both"/>
              <w:rPr>
                <w:rFonts w:ascii="Times New Roman" w:hAnsi="Times New Roman" w:cs="Times New Roman"/>
                <w:bCs/>
                <w:highlight w:val="yellow"/>
              </w:rPr>
            </w:pPr>
            <w:r w:rsidRPr="00B63DE0">
              <w:rPr>
                <w:rFonts w:ascii="Times New Roman" w:hAnsi="Times New Roman" w:cs="Times New Roman"/>
                <w:bCs/>
              </w:rPr>
              <w:lastRenderedPageBreak/>
              <w:t xml:space="preserve">Right to Health campaign </w:t>
            </w:r>
          </w:p>
        </w:tc>
        <w:tc>
          <w:tcPr>
            <w:tcW w:w="715" w:type="pct"/>
          </w:tcPr>
          <w:p w14:paraId="2820DD4B" w14:textId="28C58A38" w:rsidR="00E662F6" w:rsidRPr="00B63DE0" w:rsidRDefault="00B63DE0" w:rsidP="00F21F11">
            <w:pPr>
              <w:spacing w:line="276" w:lineRule="auto"/>
              <w:jc w:val="both"/>
              <w:rPr>
                <w:rFonts w:ascii="Times New Roman" w:hAnsi="Times New Roman" w:cs="Times New Roman"/>
                <w:bCs/>
              </w:rPr>
            </w:pPr>
            <w:r w:rsidRPr="00B63DE0">
              <w:rPr>
                <w:rFonts w:ascii="Times New Roman" w:hAnsi="Times New Roman" w:cs="Times New Roman"/>
                <w:bCs/>
              </w:rPr>
              <w:t xml:space="preserve">Planning for </w:t>
            </w:r>
            <w:r w:rsidR="00287664" w:rsidRPr="00B63DE0">
              <w:rPr>
                <w:rFonts w:ascii="Times New Roman" w:hAnsi="Times New Roman" w:cs="Times New Roman"/>
                <w:bCs/>
              </w:rPr>
              <w:t>a</w:t>
            </w:r>
            <w:r w:rsidRPr="00B63DE0">
              <w:rPr>
                <w:rFonts w:ascii="Times New Roman" w:hAnsi="Times New Roman" w:cs="Times New Roman"/>
                <w:bCs/>
              </w:rPr>
              <w:t xml:space="preserve"> campaign to advocate on passing Right to Health bill in Assembly. </w:t>
            </w:r>
            <w:r w:rsidR="00AE1937">
              <w:rPr>
                <w:rFonts w:ascii="Times New Roman" w:hAnsi="Times New Roman" w:cs="Times New Roman"/>
                <w:bCs/>
              </w:rPr>
              <w:t xml:space="preserve"> And Health Assembly </w:t>
            </w:r>
          </w:p>
        </w:tc>
        <w:tc>
          <w:tcPr>
            <w:tcW w:w="658" w:type="pct"/>
          </w:tcPr>
          <w:p w14:paraId="0FD6486A" w14:textId="356A2956" w:rsidR="00E662F6" w:rsidRPr="00B63DE0" w:rsidRDefault="00B63DE0" w:rsidP="00F21F11">
            <w:pPr>
              <w:spacing w:line="276" w:lineRule="auto"/>
              <w:jc w:val="both"/>
              <w:rPr>
                <w:rFonts w:ascii="Times New Roman" w:hAnsi="Times New Roman" w:cs="Times New Roman"/>
                <w:bCs/>
              </w:rPr>
            </w:pPr>
            <w:r w:rsidRPr="00B63DE0">
              <w:rPr>
                <w:rFonts w:ascii="Times New Roman" w:hAnsi="Times New Roman" w:cs="Times New Roman"/>
                <w:bCs/>
              </w:rPr>
              <w:t xml:space="preserve">Participated at the consultation held at Trichy by Mr. Shankar </w:t>
            </w:r>
          </w:p>
        </w:tc>
        <w:tc>
          <w:tcPr>
            <w:tcW w:w="785" w:type="pct"/>
          </w:tcPr>
          <w:p w14:paraId="2AA4B209" w14:textId="44C0908C" w:rsidR="00E662F6" w:rsidRPr="00B63DE0" w:rsidRDefault="00B63DE0" w:rsidP="00F21F11">
            <w:pPr>
              <w:spacing w:line="276" w:lineRule="auto"/>
              <w:jc w:val="both"/>
              <w:rPr>
                <w:rFonts w:ascii="Times New Roman" w:hAnsi="Times New Roman" w:cs="Times New Roman"/>
                <w:bCs/>
              </w:rPr>
            </w:pPr>
            <w:r w:rsidRPr="00B63DE0">
              <w:rPr>
                <w:rFonts w:ascii="Times New Roman" w:hAnsi="Times New Roman" w:cs="Times New Roman"/>
                <w:bCs/>
              </w:rPr>
              <w:t xml:space="preserve">NGO  and CSOs from 21 districts </w:t>
            </w:r>
          </w:p>
        </w:tc>
        <w:tc>
          <w:tcPr>
            <w:tcW w:w="675" w:type="pct"/>
          </w:tcPr>
          <w:p w14:paraId="0B4EC2DA" w14:textId="27B405B4" w:rsidR="00E662F6" w:rsidRPr="00B63DE0" w:rsidRDefault="00B63DE0" w:rsidP="00F21F11">
            <w:pPr>
              <w:spacing w:line="276" w:lineRule="auto"/>
              <w:jc w:val="both"/>
              <w:rPr>
                <w:rFonts w:ascii="Times New Roman" w:hAnsi="Times New Roman" w:cs="Times New Roman"/>
                <w:bCs/>
              </w:rPr>
            </w:pPr>
            <w:r w:rsidRPr="00B63DE0">
              <w:rPr>
                <w:rFonts w:ascii="Times New Roman" w:hAnsi="Times New Roman" w:cs="Times New Roman"/>
                <w:bCs/>
              </w:rPr>
              <w:t>30</w:t>
            </w:r>
          </w:p>
        </w:tc>
        <w:tc>
          <w:tcPr>
            <w:tcW w:w="748" w:type="pct"/>
          </w:tcPr>
          <w:p w14:paraId="6795CA2C" w14:textId="0989FBD0" w:rsidR="00E662F6" w:rsidRPr="00AE1937" w:rsidRDefault="00AE1937" w:rsidP="00F21F11">
            <w:pPr>
              <w:spacing w:line="276" w:lineRule="auto"/>
              <w:jc w:val="both"/>
              <w:rPr>
                <w:rFonts w:ascii="Times New Roman" w:hAnsi="Times New Roman" w:cs="Times New Roman"/>
                <w:bCs/>
              </w:rPr>
            </w:pPr>
            <w:r w:rsidRPr="00AE1937">
              <w:rPr>
                <w:rFonts w:ascii="Times New Roman" w:hAnsi="Times New Roman" w:cs="Times New Roman"/>
                <w:bCs/>
              </w:rPr>
              <w:t xml:space="preserve">District level Structure promoted during this period in </w:t>
            </w:r>
          </w:p>
        </w:tc>
        <w:tc>
          <w:tcPr>
            <w:tcW w:w="698" w:type="pct"/>
          </w:tcPr>
          <w:p w14:paraId="7879D92D" w14:textId="73185828" w:rsidR="00E662F6" w:rsidRPr="00AE1937" w:rsidRDefault="00AE1937" w:rsidP="00F21F11">
            <w:pPr>
              <w:spacing w:line="276" w:lineRule="auto"/>
              <w:jc w:val="both"/>
              <w:rPr>
                <w:rFonts w:ascii="Times New Roman" w:hAnsi="Times New Roman" w:cs="Times New Roman"/>
                <w:bCs/>
              </w:rPr>
            </w:pPr>
            <w:r w:rsidRPr="00AE1937">
              <w:rPr>
                <w:rFonts w:ascii="Times New Roman" w:hAnsi="Times New Roman" w:cs="Times New Roman"/>
                <w:bCs/>
              </w:rPr>
              <w:t xml:space="preserve">Health Assembly planned to conduct before Aug 2025. In collaboration with Health system </w:t>
            </w:r>
          </w:p>
        </w:tc>
      </w:tr>
      <w:tr w:rsidR="00F06349" w:rsidRPr="003E62DD" w14:paraId="15D7D9C0" w14:textId="77777777" w:rsidTr="00A72C9A">
        <w:tc>
          <w:tcPr>
            <w:tcW w:w="721" w:type="pct"/>
          </w:tcPr>
          <w:p w14:paraId="54F7A7A9" w14:textId="77777777" w:rsidR="00E662F6" w:rsidRPr="005D3A22" w:rsidRDefault="00E662F6" w:rsidP="00F21F11">
            <w:pPr>
              <w:spacing w:line="276" w:lineRule="auto"/>
              <w:jc w:val="both"/>
              <w:rPr>
                <w:rFonts w:ascii="Times New Roman" w:hAnsi="Times New Roman" w:cs="Times New Roman"/>
                <w:bCs/>
                <w:highlight w:val="yellow"/>
              </w:rPr>
            </w:pPr>
            <w:r w:rsidRPr="005D3A22">
              <w:rPr>
                <w:rFonts w:ascii="Times New Roman" w:hAnsi="Times New Roman" w:cs="Times New Roman"/>
                <w:bCs/>
              </w:rPr>
              <w:t>Promotion organic farming</w:t>
            </w:r>
          </w:p>
        </w:tc>
        <w:tc>
          <w:tcPr>
            <w:tcW w:w="715" w:type="pct"/>
          </w:tcPr>
          <w:p w14:paraId="3BE7D23D" w14:textId="07FADBC3" w:rsidR="00E662F6" w:rsidRPr="005D3A22" w:rsidRDefault="00AE1937" w:rsidP="00F21F11">
            <w:pPr>
              <w:spacing w:line="276" w:lineRule="auto"/>
              <w:jc w:val="both"/>
              <w:rPr>
                <w:rFonts w:ascii="Times New Roman" w:hAnsi="Times New Roman" w:cs="Times New Roman"/>
                <w:bCs/>
              </w:rPr>
            </w:pPr>
            <w:r w:rsidRPr="005D3A22">
              <w:rPr>
                <w:rFonts w:ascii="Times New Roman" w:hAnsi="Times New Roman" w:cs="Times New Roman"/>
                <w:bCs/>
              </w:rPr>
              <w:t xml:space="preserve">To promote organic farming in Tamil Nadu </w:t>
            </w:r>
          </w:p>
        </w:tc>
        <w:tc>
          <w:tcPr>
            <w:tcW w:w="658" w:type="pct"/>
          </w:tcPr>
          <w:p w14:paraId="477951D1" w14:textId="114B09B8" w:rsidR="00E662F6" w:rsidRPr="005D3A22" w:rsidRDefault="00AE1937" w:rsidP="00F21F11">
            <w:pPr>
              <w:spacing w:line="276" w:lineRule="auto"/>
              <w:jc w:val="both"/>
              <w:rPr>
                <w:rFonts w:ascii="Times New Roman" w:hAnsi="Times New Roman" w:cs="Times New Roman"/>
                <w:bCs/>
              </w:rPr>
            </w:pPr>
            <w:r w:rsidRPr="005D3A22">
              <w:rPr>
                <w:rFonts w:ascii="Times New Roman" w:hAnsi="Times New Roman" w:cs="Times New Roman"/>
                <w:bCs/>
              </w:rPr>
              <w:t xml:space="preserve">State level Conclave held at Madurai </w:t>
            </w:r>
          </w:p>
        </w:tc>
        <w:tc>
          <w:tcPr>
            <w:tcW w:w="785" w:type="pct"/>
          </w:tcPr>
          <w:p w14:paraId="144488BC" w14:textId="68244452" w:rsidR="00E662F6" w:rsidRPr="005D3A22" w:rsidRDefault="00AE1937" w:rsidP="00AE1937">
            <w:pPr>
              <w:spacing w:line="276" w:lineRule="auto"/>
              <w:jc w:val="both"/>
              <w:rPr>
                <w:rFonts w:ascii="Times New Roman" w:hAnsi="Times New Roman" w:cs="Times New Roman"/>
                <w:bCs/>
              </w:rPr>
            </w:pPr>
            <w:r w:rsidRPr="005D3A22">
              <w:rPr>
                <w:rFonts w:ascii="Times New Roman" w:hAnsi="Times New Roman" w:cs="Times New Roman"/>
                <w:bCs/>
              </w:rPr>
              <w:t xml:space="preserve">Members from the </w:t>
            </w:r>
            <w:r w:rsidR="005D3A22" w:rsidRPr="005D3A22">
              <w:rPr>
                <w:rFonts w:ascii="Times New Roman" w:hAnsi="Times New Roman" w:cs="Times New Roman"/>
                <w:bCs/>
              </w:rPr>
              <w:t xml:space="preserve">30 </w:t>
            </w:r>
            <w:r w:rsidRPr="005D3A22">
              <w:rPr>
                <w:rFonts w:ascii="Times New Roman" w:hAnsi="Times New Roman" w:cs="Times New Roman"/>
                <w:bCs/>
              </w:rPr>
              <w:t>districts.</w:t>
            </w:r>
          </w:p>
        </w:tc>
        <w:tc>
          <w:tcPr>
            <w:tcW w:w="675" w:type="pct"/>
          </w:tcPr>
          <w:p w14:paraId="243E448D" w14:textId="525DE03E" w:rsidR="00E662F6" w:rsidRPr="005D3A22" w:rsidRDefault="005D3A22" w:rsidP="00F21F11">
            <w:pPr>
              <w:spacing w:line="276" w:lineRule="auto"/>
              <w:jc w:val="both"/>
              <w:rPr>
                <w:rFonts w:ascii="Times New Roman" w:hAnsi="Times New Roman" w:cs="Times New Roman"/>
                <w:bCs/>
              </w:rPr>
            </w:pPr>
            <w:r w:rsidRPr="005D3A22">
              <w:rPr>
                <w:rFonts w:ascii="Times New Roman" w:hAnsi="Times New Roman" w:cs="Times New Roman"/>
                <w:bCs/>
              </w:rPr>
              <w:t>540</w:t>
            </w:r>
          </w:p>
        </w:tc>
        <w:tc>
          <w:tcPr>
            <w:tcW w:w="748" w:type="pct"/>
          </w:tcPr>
          <w:p w14:paraId="03D8AE2B" w14:textId="672351F4" w:rsidR="00E662F6" w:rsidRPr="005D3A22" w:rsidRDefault="00287664" w:rsidP="00F21F11">
            <w:pPr>
              <w:spacing w:line="276" w:lineRule="auto"/>
              <w:jc w:val="both"/>
              <w:rPr>
                <w:rFonts w:ascii="Times New Roman" w:hAnsi="Times New Roman" w:cs="Times New Roman"/>
                <w:bCs/>
              </w:rPr>
            </w:pPr>
            <w:r w:rsidRPr="005D3A22">
              <w:rPr>
                <w:rFonts w:ascii="Times New Roman" w:hAnsi="Times New Roman" w:cs="Times New Roman"/>
                <w:bCs/>
              </w:rPr>
              <w:t>Targeted</w:t>
            </w:r>
            <w:r w:rsidR="005D3A22" w:rsidRPr="005D3A22">
              <w:rPr>
                <w:rFonts w:ascii="Times New Roman" w:hAnsi="Times New Roman" w:cs="Times New Roman"/>
                <w:bCs/>
              </w:rPr>
              <w:t xml:space="preserve"> to promote 6000 ha </w:t>
            </w:r>
          </w:p>
        </w:tc>
        <w:tc>
          <w:tcPr>
            <w:tcW w:w="698" w:type="pct"/>
          </w:tcPr>
          <w:p w14:paraId="2A9E4C0A" w14:textId="597548B6" w:rsidR="00E662F6" w:rsidRPr="005D3A22" w:rsidRDefault="005D3A22" w:rsidP="00F21F11">
            <w:pPr>
              <w:spacing w:line="276" w:lineRule="auto"/>
              <w:jc w:val="both"/>
              <w:rPr>
                <w:rFonts w:ascii="Times New Roman" w:hAnsi="Times New Roman" w:cs="Times New Roman"/>
                <w:bCs/>
              </w:rPr>
            </w:pPr>
            <w:r w:rsidRPr="005D3A22">
              <w:rPr>
                <w:rFonts w:ascii="Times New Roman" w:hAnsi="Times New Roman" w:cs="Times New Roman"/>
                <w:bCs/>
              </w:rPr>
              <w:t xml:space="preserve">Organised by NABARD and IOB. </w:t>
            </w:r>
          </w:p>
        </w:tc>
      </w:tr>
      <w:tr w:rsidR="00F06349" w:rsidRPr="003E62DD" w14:paraId="70AEE276" w14:textId="77777777" w:rsidTr="00A72C9A">
        <w:tc>
          <w:tcPr>
            <w:tcW w:w="721" w:type="pct"/>
          </w:tcPr>
          <w:p w14:paraId="1B66EA34" w14:textId="762B115E" w:rsidR="00427F15" w:rsidRPr="005D3A22" w:rsidRDefault="00427F15" w:rsidP="00427F15">
            <w:pPr>
              <w:spacing w:line="276" w:lineRule="auto"/>
              <w:jc w:val="both"/>
              <w:rPr>
                <w:rFonts w:ascii="Times New Roman" w:hAnsi="Times New Roman" w:cs="Times New Roman"/>
                <w:bCs/>
              </w:rPr>
            </w:pPr>
            <w:r>
              <w:rPr>
                <w:rFonts w:ascii="Times New Roman" w:hAnsi="Times New Roman" w:cs="Times New Roman"/>
                <w:bCs/>
              </w:rPr>
              <w:t>Dhwani 2 days Fundraising workshop</w:t>
            </w:r>
          </w:p>
        </w:tc>
        <w:tc>
          <w:tcPr>
            <w:tcW w:w="715" w:type="pct"/>
            <w:vAlign w:val="center"/>
          </w:tcPr>
          <w:p w14:paraId="5633981E" w14:textId="10070165"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To build capacity on fundraising strategies and tools</w:t>
            </w:r>
          </w:p>
        </w:tc>
        <w:tc>
          <w:tcPr>
            <w:tcW w:w="658" w:type="pct"/>
            <w:vAlign w:val="center"/>
          </w:tcPr>
          <w:p w14:paraId="145F9ED4" w14:textId="48C96503"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Two-day practical training on fundraising frameworks and donor mapping</w:t>
            </w:r>
          </w:p>
        </w:tc>
        <w:tc>
          <w:tcPr>
            <w:tcW w:w="785" w:type="pct"/>
            <w:vAlign w:val="center"/>
          </w:tcPr>
          <w:p w14:paraId="335CDC05" w14:textId="71350AD0"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Federation Staff, MO Leaders</w:t>
            </w:r>
          </w:p>
        </w:tc>
        <w:tc>
          <w:tcPr>
            <w:tcW w:w="675" w:type="pct"/>
            <w:vAlign w:val="center"/>
          </w:tcPr>
          <w:p w14:paraId="0C717DB7" w14:textId="1AECCEE4"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35</w:t>
            </w:r>
          </w:p>
        </w:tc>
        <w:tc>
          <w:tcPr>
            <w:tcW w:w="748" w:type="pct"/>
            <w:vAlign w:val="center"/>
          </w:tcPr>
          <w:p w14:paraId="78F09D69" w14:textId="09C9C817"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Enhanced understanding of donor engagement, proposal writing, and fundraising strategies</w:t>
            </w:r>
          </w:p>
        </w:tc>
        <w:tc>
          <w:tcPr>
            <w:tcW w:w="698" w:type="pct"/>
            <w:vAlign w:val="center"/>
          </w:tcPr>
          <w:p w14:paraId="41D3AD5F" w14:textId="1D0DC3DE"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Positive feedback; follow-up plan for mentorship in fundraising</w:t>
            </w:r>
          </w:p>
        </w:tc>
      </w:tr>
      <w:tr w:rsidR="00F06349" w:rsidRPr="003E62DD" w14:paraId="6F63DFE7" w14:textId="77777777" w:rsidTr="00A72C9A">
        <w:tc>
          <w:tcPr>
            <w:tcW w:w="721" w:type="pct"/>
          </w:tcPr>
          <w:p w14:paraId="3DE6BB25" w14:textId="0A46B490" w:rsidR="00A72C9A" w:rsidRDefault="00A72C9A" w:rsidP="00A72C9A">
            <w:pPr>
              <w:spacing w:line="276" w:lineRule="auto"/>
              <w:jc w:val="both"/>
              <w:rPr>
                <w:rFonts w:ascii="Times New Roman" w:hAnsi="Times New Roman" w:cs="Times New Roman"/>
                <w:bCs/>
              </w:rPr>
            </w:pPr>
            <w:r>
              <w:rPr>
                <w:rFonts w:ascii="Times New Roman" w:hAnsi="Times New Roman" w:cs="Times New Roman"/>
                <w:bCs/>
              </w:rPr>
              <w:t>MNI meeting</w:t>
            </w:r>
          </w:p>
        </w:tc>
        <w:tc>
          <w:tcPr>
            <w:tcW w:w="715" w:type="pct"/>
            <w:vAlign w:val="center"/>
          </w:tcPr>
          <w:p w14:paraId="57A6431F" w14:textId="07CE972F" w:rsidR="00A72C9A" w:rsidRPr="00A72C9A" w:rsidRDefault="00A72C9A" w:rsidP="00A72C9A">
            <w:pPr>
              <w:spacing w:line="276" w:lineRule="auto"/>
              <w:jc w:val="both"/>
              <w:rPr>
                <w:rFonts w:ascii="Times New Roman" w:hAnsi="Times New Roman" w:cs="Times New Roman"/>
                <w:bCs/>
              </w:rPr>
            </w:pPr>
            <w:r w:rsidRPr="00A72C9A">
              <w:rPr>
                <w:rFonts w:ascii="Times New Roman" w:hAnsi="Times New Roman" w:cs="Times New Roman"/>
              </w:rPr>
              <w:t xml:space="preserve">To review and strengthen the activities of Makkal Nal </w:t>
            </w:r>
            <w:proofErr w:type="spellStart"/>
            <w:r w:rsidRPr="00A72C9A">
              <w:rPr>
                <w:rFonts w:ascii="Times New Roman" w:hAnsi="Times New Roman" w:cs="Times New Roman"/>
              </w:rPr>
              <w:t>Vazhvu</w:t>
            </w:r>
            <w:proofErr w:type="spellEnd"/>
            <w:r w:rsidRPr="00A72C9A">
              <w:rPr>
                <w:rFonts w:ascii="Times New Roman" w:hAnsi="Times New Roman" w:cs="Times New Roman"/>
              </w:rPr>
              <w:t xml:space="preserve"> </w:t>
            </w:r>
            <w:proofErr w:type="spellStart"/>
            <w:r w:rsidRPr="00A72C9A">
              <w:rPr>
                <w:rFonts w:ascii="Times New Roman" w:hAnsi="Times New Roman" w:cs="Times New Roman"/>
              </w:rPr>
              <w:t>Iyakkam</w:t>
            </w:r>
            <w:proofErr w:type="spellEnd"/>
            <w:r w:rsidRPr="00A72C9A">
              <w:rPr>
                <w:rFonts w:ascii="Times New Roman" w:hAnsi="Times New Roman" w:cs="Times New Roman"/>
              </w:rPr>
              <w:t xml:space="preserve"> and promote community participation in health governance</w:t>
            </w:r>
          </w:p>
        </w:tc>
        <w:tc>
          <w:tcPr>
            <w:tcW w:w="658" w:type="pct"/>
            <w:vAlign w:val="center"/>
          </w:tcPr>
          <w:p w14:paraId="2069DD72" w14:textId="30E0B47F" w:rsidR="00A72C9A" w:rsidRPr="00A72C9A" w:rsidRDefault="00A72C9A" w:rsidP="00A72C9A">
            <w:pPr>
              <w:spacing w:line="276" w:lineRule="auto"/>
              <w:jc w:val="both"/>
              <w:rPr>
                <w:rFonts w:ascii="Times New Roman" w:hAnsi="Times New Roman" w:cs="Times New Roman"/>
                <w:bCs/>
              </w:rPr>
            </w:pPr>
            <w:r w:rsidRPr="00A72C9A">
              <w:rPr>
                <w:rFonts w:ascii="Times New Roman" w:hAnsi="Times New Roman" w:cs="Times New Roman"/>
              </w:rPr>
              <w:t>Review meeting with representatives from various districts to share updates, challenges, and plans; discussion on JASS Committee formation and PHC-level engagement</w:t>
            </w:r>
          </w:p>
        </w:tc>
        <w:tc>
          <w:tcPr>
            <w:tcW w:w="785" w:type="pct"/>
            <w:vAlign w:val="center"/>
          </w:tcPr>
          <w:p w14:paraId="18612872" w14:textId="41C661C5" w:rsidR="00A72C9A" w:rsidRPr="00A72C9A" w:rsidRDefault="00A72C9A" w:rsidP="00A72C9A">
            <w:pPr>
              <w:spacing w:line="276" w:lineRule="auto"/>
              <w:jc w:val="both"/>
              <w:rPr>
                <w:rFonts w:ascii="Times New Roman" w:hAnsi="Times New Roman" w:cs="Times New Roman"/>
                <w:bCs/>
              </w:rPr>
            </w:pPr>
            <w:r w:rsidRPr="00A72C9A">
              <w:rPr>
                <w:rFonts w:ascii="Times New Roman" w:hAnsi="Times New Roman" w:cs="Times New Roman"/>
              </w:rPr>
              <w:t>MNI District Representatives, Federation Team</w:t>
            </w:r>
          </w:p>
        </w:tc>
        <w:tc>
          <w:tcPr>
            <w:tcW w:w="675" w:type="pct"/>
            <w:vAlign w:val="center"/>
          </w:tcPr>
          <w:p w14:paraId="62596292" w14:textId="3C30DC82" w:rsidR="00A72C9A" w:rsidRPr="00A72C9A" w:rsidRDefault="00A72C9A" w:rsidP="00A72C9A">
            <w:pPr>
              <w:spacing w:line="276" w:lineRule="auto"/>
              <w:jc w:val="both"/>
              <w:rPr>
                <w:rFonts w:ascii="Times New Roman" w:hAnsi="Times New Roman" w:cs="Times New Roman"/>
                <w:bCs/>
              </w:rPr>
            </w:pPr>
            <w:r w:rsidRPr="00A72C9A">
              <w:rPr>
                <w:rFonts w:ascii="Times New Roman" w:hAnsi="Times New Roman" w:cs="Times New Roman"/>
              </w:rPr>
              <w:t>28</w:t>
            </w:r>
          </w:p>
        </w:tc>
        <w:tc>
          <w:tcPr>
            <w:tcW w:w="748" w:type="pct"/>
            <w:vAlign w:val="center"/>
          </w:tcPr>
          <w:p w14:paraId="1A276DFB" w14:textId="38609B70" w:rsidR="00A72C9A" w:rsidRPr="00A72C9A" w:rsidRDefault="00A72C9A" w:rsidP="00A72C9A">
            <w:pPr>
              <w:spacing w:line="276" w:lineRule="auto"/>
              <w:jc w:val="both"/>
              <w:rPr>
                <w:rFonts w:ascii="Times New Roman" w:hAnsi="Times New Roman" w:cs="Times New Roman"/>
                <w:bCs/>
              </w:rPr>
            </w:pPr>
            <w:r w:rsidRPr="00A72C9A">
              <w:rPr>
                <w:rFonts w:ascii="Times New Roman" w:hAnsi="Times New Roman" w:cs="Times New Roman"/>
              </w:rPr>
              <w:t>Strengthened coordination and shared planning across MNI units; Initiated implementation of JASS Committees; Several members nominated and accepted as committee members in their respective PHCs</w:t>
            </w:r>
          </w:p>
        </w:tc>
        <w:tc>
          <w:tcPr>
            <w:tcW w:w="698" w:type="pct"/>
            <w:vAlign w:val="center"/>
          </w:tcPr>
          <w:p w14:paraId="75B30215" w14:textId="168FD5D6" w:rsidR="00A72C9A" w:rsidRPr="00A72C9A" w:rsidRDefault="00A72C9A" w:rsidP="00A72C9A">
            <w:pPr>
              <w:spacing w:line="276" w:lineRule="auto"/>
              <w:jc w:val="both"/>
              <w:rPr>
                <w:rFonts w:ascii="Times New Roman" w:hAnsi="Times New Roman" w:cs="Times New Roman"/>
                <w:bCs/>
              </w:rPr>
            </w:pPr>
            <w:r w:rsidRPr="00A72C9A">
              <w:rPr>
                <w:rFonts w:ascii="Times New Roman" w:hAnsi="Times New Roman" w:cs="Times New Roman"/>
              </w:rPr>
              <w:t>Increased grassroots health governance; Federation’s role in PHC-level accountability strengthened</w:t>
            </w:r>
          </w:p>
        </w:tc>
      </w:tr>
      <w:tr w:rsidR="00F06349" w:rsidRPr="003E62DD" w14:paraId="0EC9CEC7" w14:textId="77777777" w:rsidTr="00A72C9A">
        <w:tc>
          <w:tcPr>
            <w:tcW w:w="721" w:type="pct"/>
          </w:tcPr>
          <w:p w14:paraId="59E6560F" w14:textId="1F1F7142" w:rsidR="00427F15" w:rsidRDefault="00427F15" w:rsidP="00427F15">
            <w:pPr>
              <w:spacing w:line="276" w:lineRule="auto"/>
              <w:jc w:val="both"/>
              <w:rPr>
                <w:rFonts w:ascii="Times New Roman" w:hAnsi="Times New Roman" w:cs="Times New Roman"/>
                <w:bCs/>
              </w:rPr>
            </w:pPr>
            <w:r>
              <w:rPr>
                <w:rFonts w:ascii="Times New Roman" w:hAnsi="Times New Roman" w:cs="Times New Roman"/>
                <w:bCs/>
              </w:rPr>
              <w:lastRenderedPageBreak/>
              <w:t>DSWO visit</w:t>
            </w:r>
          </w:p>
        </w:tc>
        <w:tc>
          <w:tcPr>
            <w:tcW w:w="715" w:type="pct"/>
            <w:vAlign w:val="center"/>
          </w:tcPr>
          <w:p w14:paraId="74806778" w14:textId="163C49C7"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To strengthen linkage with Department of Social Welfare and Women Empowerment</w:t>
            </w:r>
          </w:p>
        </w:tc>
        <w:tc>
          <w:tcPr>
            <w:tcW w:w="658" w:type="pct"/>
            <w:vAlign w:val="center"/>
          </w:tcPr>
          <w:p w14:paraId="7D0E679E" w14:textId="734A5D80"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Field visit and interaction with DSWO</w:t>
            </w:r>
          </w:p>
        </w:tc>
        <w:tc>
          <w:tcPr>
            <w:tcW w:w="785" w:type="pct"/>
            <w:vAlign w:val="center"/>
          </w:tcPr>
          <w:p w14:paraId="2CAA1083" w14:textId="06F1F41C"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Federation Team, MO EC Members</w:t>
            </w:r>
          </w:p>
        </w:tc>
        <w:tc>
          <w:tcPr>
            <w:tcW w:w="675" w:type="pct"/>
            <w:vAlign w:val="center"/>
          </w:tcPr>
          <w:p w14:paraId="182B5EF6" w14:textId="77777777" w:rsidR="00427F15" w:rsidRDefault="00304C9C" w:rsidP="00427F15">
            <w:pPr>
              <w:spacing w:line="276" w:lineRule="auto"/>
              <w:jc w:val="both"/>
              <w:rPr>
                <w:rFonts w:ascii="Times New Roman" w:hAnsi="Times New Roman" w:cs="Times New Roman"/>
                <w:bCs/>
              </w:rPr>
            </w:pPr>
            <w:r>
              <w:rPr>
                <w:rFonts w:ascii="Times New Roman" w:hAnsi="Times New Roman" w:cs="Times New Roman"/>
                <w:bCs/>
              </w:rPr>
              <w:t>07</w:t>
            </w:r>
          </w:p>
          <w:p w14:paraId="13482BAA" w14:textId="60390848" w:rsidR="00304C9C" w:rsidRPr="005D3A22" w:rsidRDefault="00304C9C" w:rsidP="00427F15">
            <w:pPr>
              <w:spacing w:line="276" w:lineRule="auto"/>
              <w:jc w:val="both"/>
              <w:rPr>
                <w:rFonts w:ascii="Times New Roman" w:hAnsi="Times New Roman" w:cs="Times New Roman"/>
                <w:bCs/>
              </w:rPr>
            </w:pPr>
          </w:p>
        </w:tc>
        <w:tc>
          <w:tcPr>
            <w:tcW w:w="748" w:type="pct"/>
            <w:vAlign w:val="center"/>
          </w:tcPr>
          <w:p w14:paraId="52BFC377" w14:textId="13CAF253"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Strengthened rapport with district administration; support sought for schemes</w:t>
            </w:r>
          </w:p>
        </w:tc>
        <w:tc>
          <w:tcPr>
            <w:tcW w:w="698" w:type="pct"/>
            <w:vAlign w:val="center"/>
          </w:tcPr>
          <w:p w14:paraId="21BA9A9A" w14:textId="6BBF1245"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DSWO assured future collaboration in awareness and outreach efforts</w:t>
            </w:r>
          </w:p>
        </w:tc>
      </w:tr>
      <w:tr w:rsidR="00F06349" w:rsidRPr="003E62DD" w14:paraId="1780B66A" w14:textId="77777777" w:rsidTr="00A72C9A">
        <w:tc>
          <w:tcPr>
            <w:tcW w:w="721" w:type="pct"/>
          </w:tcPr>
          <w:p w14:paraId="343AF20E" w14:textId="7CF02057" w:rsidR="00427F15" w:rsidRDefault="00427F15" w:rsidP="00427F15">
            <w:pPr>
              <w:spacing w:line="276" w:lineRule="auto"/>
              <w:jc w:val="both"/>
              <w:rPr>
                <w:rFonts w:ascii="Times New Roman" w:hAnsi="Times New Roman" w:cs="Times New Roman"/>
                <w:bCs/>
              </w:rPr>
            </w:pPr>
            <w:r>
              <w:rPr>
                <w:rFonts w:ascii="Times New Roman" w:hAnsi="Times New Roman" w:cs="Times New Roman"/>
                <w:bCs/>
              </w:rPr>
              <w:t xml:space="preserve">New CEO appointment </w:t>
            </w:r>
          </w:p>
        </w:tc>
        <w:tc>
          <w:tcPr>
            <w:tcW w:w="715" w:type="pct"/>
            <w:vAlign w:val="center"/>
          </w:tcPr>
          <w:p w14:paraId="5464C339" w14:textId="21E7205A"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Transition in leadership</w:t>
            </w:r>
          </w:p>
        </w:tc>
        <w:tc>
          <w:tcPr>
            <w:tcW w:w="658" w:type="pct"/>
            <w:vAlign w:val="center"/>
          </w:tcPr>
          <w:p w14:paraId="38A24E21" w14:textId="1C2CE325"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Official handover meeting and induction</w:t>
            </w:r>
          </w:p>
        </w:tc>
        <w:tc>
          <w:tcPr>
            <w:tcW w:w="785" w:type="pct"/>
            <w:vAlign w:val="center"/>
          </w:tcPr>
          <w:p w14:paraId="459C1B75" w14:textId="0112C282"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Federation Staff, MO Leaders</w:t>
            </w:r>
          </w:p>
        </w:tc>
        <w:tc>
          <w:tcPr>
            <w:tcW w:w="675" w:type="pct"/>
            <w:vAlign w:val="center"/>
          </w:tcPr>
          <w:p w14:paraId="10D63EAF" w14:textId="47BCB451"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20</w:t>
            </w:r>
          </w:p>
        </w:tc>
        <w:tc>
          <w:tcPr>
            <w:tcW w:w="748" w:type="pct"/>
            <w:vAlign w:val="center"/>
          </w:tcPr>
          <w:p w14:paraId="062F77A0" w14:textId="2D5E5F05"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Leadership transition completed smoothly; shared vision for 2025-28 developed</w:t>
            </w:r>
          </w:p>
        </w:tc>
        <w:tc>
          <w:tcPr>
            <w:tcW w:w="698" w:type="pct"/>
            <w:vAlign w:val="center"/>
          </w:tcPr>
          <w:p w14:paraId="660CE381" w14:textId="18700EB9"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CEO committed to member-centric approach and transparency</w:t>
            </w:r>
          </w:p>
        </w:tc>
      </w:tr>
      <w:tr w:rsidR="00F06349" w:rsidRPr="003E62DD" w14:paraId="55A2224D" w14:textId="77777777" w:rsidTr="00A72C9A">
        <w:tc>
          <w:tcPr>
            <w:tcW w:w="721" w:type="pct"/>
          </w:tcPr>
          <w:p w14:paraId="4D5F0BC8" w14:textId="626B6FF7" w:rsidR="00427F15" w:rsidRDefault="00427F15" w:rsidP="00427F15">
            <w:pPr>
              <w:spacing w:line="276" w:lineRule="auto"/>
              <w:jc w:val="both"/>
              <w:rPr>
                <w:rFonts w:ascii="Times New Roman" w:hAnsi="Times New Roman" w:cs="Times New Roman"/>
                <w:bCs/>
              </w:rPr>
            </w:pPr>
            <w:r>
              <w:rPr>
                <w:rFonts w:ascii="Times New Roman" w:hAnsi="Times New Roman" w:cs="Times New Roman"/>
                <w:bCs/>
              </w:rPr>
              <w:t>TN COACH Fundraising workshop</w:t>
            </w:r>
          </w:p>
        </w:tc>
        <w:tc>
          <w:tcPr>
            <w:tcW w:w="715" w:type="pct"/>
            <w:vAlign w:val="center"/>
          </w:tcPr>
          <w:p w14:paraId="5253E32D" w14:textId="3AD0D3FE"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To equip NGOs with knowledge on CSR and institutional fundraising</w:t>
            </w:r>
          </w:p>
        </w:tc>
        <w:tc>
          <w:tcPr>
            <w:tcW w:w="658" w:type="pct"/>
            <w:vAlign w:val="center"/>
          </w:tcPr>
          <w:p w14:paraId="773F2849" w14:textId="1DF182C3"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Participated in TN COACH organized session on CSR readiness</w:t>
            </w:r>
          </w:p>
        </w:tc>
        <w:tc>
          <w:tcPr>
            <w:tcW w:w="785" w:type="pct"/>
            <w:vAlign w:val="center"/>
          </w:tcPr>
          <w:p w14:paraId="4CF96AC9" w14:textId="5532251E"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NGO Staff, Federation Leaders</w:t>
            </w:r>
          </w:p>
        </w:tc>
        <w:tc>
          <w:tcPr>
            <w:tcW w:w="675" w:type="pct"/>
            <w:vAlign w:val="center"/>
          </w:tcPr>
          <w:p w14:paraId="17827B03" w14:textId="709484E1" w:rsidR="00427F15" w:rsidRPr="005D3A22" w:rsidRDefault="00F24456" w:rsidP="00427F15">
            <w:pPr>
              <w:spacing w:line="276" w:lineRule="auto"/>
              <w:jc w:val="both"/>
              <w:rPr>
                <w:rFonts w:ascii="Times New Roman" w:hAnsi="Times New Roman" w:cs="Times New Roman"/>
                <w:bCs/>
              </w:rPr>
            </w:pPr>
            <w:r>
              <w:rPr>
                <w:rFonts w:ascii="Times New Roman" w:hAnsi="Times New Roman" w:cs="Times New Roman"/>
                <w:bCs/>
              </w:rPr>
              <w:t xml:space="preserve">45 </w:t>
            </w:r>
          </w:p>
        </w:tc>
        <w:tc>
          <w:tcPr>
            <w:tcW w:w="748" w:type="pct"/>
            <w:vAlign w:val="center"/>
          </w:tcPr>
          <w:p w14:paraId="03B5DB57" w14:textId="0786D13A"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Improved understanding on corporate partnerships and eligibility for CSR grants</w:t>
            </w:r>
          </w:p>
        </w:tc>
        <w:tc>
          <w:tcPr>
            <w:tcW w:w="698" w:type="pct"/>
            <w:vAlign w:val="center"/>
          </w:tcPr>
          <w:p w14:paraId="72AC4363" w14:textId="5A154003"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Need to develop organizational brochure and compliance checklist</w:t>
            </w:r>
          </w:p>
        </w:tc>
      </w:tr>
      <w:tr w:rsidR="00F06349" w:rsidRPr="003E62DD" w14:paraId="0DBF5D32" w14:textId="77777777" w:rsidTr="00A72C9A">
        <w:tc>
          <w:tcPr>
            <w:tcW w:w="721" w:type="pct"/>
          </w:tcPr>
          <w:p w14:paraId="58F5BDDC" w14:textId="4B901A4F" w:rsidR="00427F15" w:rsidRDefault="00427F15" w:rsidP="00427F15">
            <w:pPr>
              <w:spacing w:line="276" w:lineRule="auto"/>
              <w:jc w:val="both"/>
              <w:rPr>
                <w:rFonts w:ascii="Times New Roman" w:hAnsi="Times New Roman" w:cs="Times New Roman"/>
                <w:bCs/>
              </w:rPr>
            </w:pPr>
            <w:r>
              <w:rPr>
                <w:rFonts w:ascii="Times New Roman" w:hAnsi="Times New Roman" w:cs="Times New Roman"/>
                <w:bCs/>
              </w:rPr>
              <w:t>OMT Panel Interview</w:t>
            </w:r>
          </w:p>
        </w:tc>
        <w:tc>
          <w:tcPr>
            <w:tcW w:w="715" w:type="pct"/>
            <w:vAlign w:val="center"/>
          </w:tcPr>
          <w:p w14:paraId="66817EA8" w14:textId="59D95A2E"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 xml:space="preserve">To finalize </w:t>
            </w:r>
            <w:r w:rsidR="00F06349">
              <w:rPr>
                <w:rFonts w:ascii="Times New Roman" w:eastAsia="Times New Roman" w:hAnsi="Times New Roman" w:cs="Times New Roman"/>
                <w:kern w:val="0"/>
                <w:lang w:eastAsia="en-IN"/>
                <w14:ligatures w14:val="none"/>
              </w:rPr>
              <w:t>Participants</w:t>
            </w:r>
            <w:r w:rsidRPr="00620B62">
              <w:rPr>
                <w:rFonts w:ascii="Times New Roman" w:eastAsia="Times New Roman" w:hAnsi="Times New Roman" w:cs="Times New Roman"/>
                <w:kern w:val="0"/>
                <w:lang w:eastAsia="en-IN"/>
                <w14:ligatures w14:val="none"/>
              </w:rPr>
              <w:t xml:space="preserve"> for Organisational </w:t>
            </w:r>
            <w:proofErr w:type="spellStart"/>
            <w:r w:rsidRPr="00620B62">
              <w:rPr>
                <w:rFonts w:ascii="Times New Roman" w:eastAsia="Times New Roman" w:hAnsi="Times New Roman" w:cs="Times New Roman"/>
                <w:kern w:val="0"/>
                <w:lang w:eastAsia="en-IN"/>
                <w14:ligatures w14:val="none"/>
              </w:rPr>
              <w:t>M</w:t>
            </w:r>
            <w:r w:rsidR="00F06349">
              <w:rPr>
                <w:rFonts w:ascii="Times New Roman" w:eastAsia="Times New Roman" w:hAnsi="Times New Roman" w:cs="Times New Roman"/>
                <w:kern w:val="0"/>
                <w:lang w:eastAsia="en-IN"/>
                <w14:ligatures w14:val="none"/>
              </w:rPr>
              <w:t>ember</w:t>
            </w:r>
            <w:r w:rsidRPr="00620B62">
              <w:rPr>
                <w:rFonts w:ascii="Times New Roman" w:eastAsia="Times New Roman" w:hAnsi="Times New Roman" w:cs="Times New Roman"/>
                <w:kern w:val="0"/>
                <w:lang w:eastAsia="en-IN"/>
                <w14:ligatures w14:val="none"/>
              </w:rPr>
              <w:t>Training</w:t>
            </w:r>
            <w:proofErr w:type="spellEnd"/>
            <w:r w:rsidRPr="00620B62">
              <w:rPr>
                <w:rFonts w:ascii="Times New Roman" w:eastAsia="Times New Roman" w:hAnsi="Times New Roman" w:cs="Times New Roman"/>
                <w:kern w:val="0"/>
                <w:lang w:eastAsia="en-IN"/>
                <w14:ligatures w14:val="none"/>
              </w:rPr>
              <w:t xml:space="preserve"> (OMT)</w:t>
            </w:r>
          </w:p>
        </w:tc>
        <w:tc>
          <w:tcPr>
            <w:tcW w:w="658" w:type="pct"/>
            <w:vAlign w:val="center"/>
          </w:tcPr>
          <w:p w14:paraId="10E4D5CA" w14:textId="26F3770A"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 xml:space="preserve">Conducted interviews and assessments of potential </w:t>
            </w:r>
            <w:r w:rsidR="00F06349">
              <w:rPr>
                <w:rFonts w:ascii="Times New Roman" w:eastAsia="Times New Roman" w:hAnsi="Times New Roman" w:cs="Times New Roman"/>
                <w:kern w:val="0"/>
                <w:lang w:eastAsia="en-IN"/>
                <w14:ligatures w14:val="none"/>
              </w:rPr>
              <w:t>participants</w:t>
            </w:r>
          </w:p>
        </w:tc>
        <w:tc>
          <w:tcPr>
            <w:tcW w:w="785" w:type="pct"/>
            <w:vAlign w:val="center"/>
          </w:tcPr>
          <w:p w14:paraId="35EA694B" w14:textId="14DD2562"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Shortlisted TOT Candidates</w:t>
            </w:r>
          </w:p>
        </w:tc>
        <w:tc>
          <w:tcPr>
            <w:tcW w:w="675" w:type="pct"/>
            <w:vAlign w:val="center"/>
          </w:tcPr>
          <w:p w14:paraId="7CD643F3" w14:textId="02B5A8F7" w:rsidR="00427F15" w:rsidRPr="005D3A22" w:rsidRDefault="00D059DB" w:rsidP="00427F15">
            <w:pPr>
              <w:spacing w:line="276" w:lineRule="auto"/>
              <w:jc w:val="both"/>
              <w:rPr>
                <w:rFonts w:ascii="Times New Roman" w:hAnsi="Times New Roman" w:cs="Times New Roman"/>
                <w:bCs/>
              </w:rPr>
            </w:pPr>
            <w:r>
              <w:rPr>
                <w:rFonts w:ascii="Times New Roman" w:hAnsi="Times New Roman" w:cs="Times New Roman"/>
                <w:bCs/>
              </w:rPr>
              <w:t>18</w:t>
            </w:r>
          </w:p>
        </w:tc>
        <w:tc>
          <w:tcPr>
            <w:tcW w:w="748" w:type="pct"/>
            <w:vAlign w:val="center"/>
          </w:tcPr>
          <w:p w14:paraId="42F9BC16" w14:textId="48093985"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Final list of trainers selected for rollout of OMT in member organizations</w:t>
            </w:r>
          </w:p>
        </w:tc>
        <w:tc>
          <w:tcPr>
            <w:tcW w:w="698" w:type="pct"/>
            <w:vAlign w:val="center"/>
          </w:tcPr>
          <w:p w14:paraId="01B166BF" w14:textId="24F08567" w:rsidR="00427F15" w:rsidRPr="005D3A22" w:rsidRDefault="00427F15" w:rsidP="00427F15">
            <w:pPr>
              <w:spacing w:line="276" w:lineRule="auto"/>
              <w:jc w:val="both"/>
              <w:rPr>
                <w:rFonts w:ascii="Times New Roman" w:hAnsi="Times New Roman" w:cs="Times New Roman"/>
                <w:bCs/>
              </w:rPr>
            </w:pPr>
            <w:r w:rsidRPr="00620B62">
              <w:rPr>
                <w:rFonts w:ascii="Times New Roman" w:eastAsia="Times New Roman" w:hAnsi="Times New Roman" w:cs="Times New Roman"/>
                <w:kern w:val="0"/>
                <w:lang w:eastAsia="en-IN"/>
                <w14:ligatures w14:val="none"/>
              </w:rPr>
              <w:t>Focus on regional representation and experience-based selection</w:t>
            </w:r>
          </w:p>
        </w:tc>
      </w:tr>
    </w:tbl>
    <w:p w14:paraId="6C804B85" w14:textId="41724BE1" w:rsidR="00E27585" w:rsidRDefault="00E27585" w:rsidP="00F21F11">
      <w:pPr>
        <w:spacing w:after="0" w:line="360" w:lineRule="auto"/>
        <w:jc w:val="both"/>
        <w:rPr>
          <w:rFonts w:ascii="Times New Roman" w:hAnsi="Times New Roman" w:cs="Times New Roman"/>
          <w:b/>
          <w:bCs/>
        </w:rPr>
      </w:pPr>
    </w:p>
    <w:p w14:paraId="359AA3F1" w14:textId="2018A50B" w:rsidR="0042526A" w:rsidRPr="003E62DD" w:rsidRDefault="003964C7" w:rsidP="00F21F11">
      <w:pPr>
        <w:spacing w:after="0" w:line="360" w:lineRule="auto"/>
        <w:jc w:val="both"/>
        <w:rPr>
          <w:rFonts w:ascii="Times New Roman" w:hAnsi="Times New Roman" w:cs="Times New Roman"/>
          <w:b/>
          <w:bCs/>
        </w:rPr>
      </w:pPr>
      <w:r w:rsidRPr="003E62DD">
        <w:rPr>
          <w:rFonts w:ascii="Times New Roman" w:hAnsi="Times New Roman" w:cs="Times New Roman"/>
          <w:b/>
          <w:bCs/>
        </w:rPr>
        <w:t xml:space="preserve">4. </w:t>
      </w:r>
      <w:r w:rsidR="0042526A" w:rsidRPr="003E62DD">
        <w:rPr>
          <w:rFonts w:ascii="Times New Roman" w:hAnsi="Times New Roman" w:cs="Times New Roman"/>
          <w:b/>
          <w:bCs/>
        </w:rPr>
        <w:t>Governance and Meetings</w:t>
      </w:r>
    </w:p>
    <w:tbl>
      <w:tblPr>
        <w:tblStyle w:val="TableGrid"/>
        <w:tblW w:w="5000" w:type="pct"/>
        <w:tblLook w:val="04A0" w:firstRow="1" w:lastRow="0" w:firstColumn="1" w:lastColumn="0" w:noHBand="0" w:noVBand="1"/>
      </w:tblPr>
      <w:tblGrid>
        <w:gridCol w:w="1056"/>
        <w:gridCol w:w="1296"/>
        <w:gridCol w:w="2189"/>
        <w:gridCol w:w="2919"/>
        <w:gridCol w:w="1556"/>
      </w:tblGrid>
      <w:tr w:rsidR="00E27585" w:rsidRPr="003E62DD" w14:paraId="5DC6A499" w14:textId="77777777" w:rsidTr="00E27585">
        <w:tc>
          <w:tcPr>
            <w:tcW w:w="556" w:type="pct"/>
            <w:vAlign w:val="center"/>
          </w:tcPr>
          <w:p w14:paraId="05E305BA" w14:textId="69FBCE29" w:rsidR="00B5357B" w:rsidRPr="003E62DD" w:rsidRDefault="00B5357B" w:rsidP="00F21F11">
            <w:pPr>
              <w:spacing w:line="360" w:lineRule="auto"/>
              <w:jc w:val="both"/>
              <w:rPr>
                <w:rFonts w:ascii="Times New Roman" w:hAnsi="Times New Roman" w:cs="Times New Roman"/>
                <w:b/>
                <w:bCs/>
              </w:rPr>
            </w:pPr>
            <w:r w:rsidRPr="003E62DD">
              <w:rPr>
                <w:rFonts w:ascii="Times New Roman" w:hAnsi="Times New Roman" w:cs="Times New Roman"/>
                <w:b/>
                <w:bCs/>
              </w:rPr>
              <w:t>Meeting Type</w:t>
            </w:r>
          </w:p>
        </w:tc>
        <w:tc>
          <w:tcPr>
            <w:tcW w:w="692" w:type="pct"/>
            <w:vAlign w:val="center"/>
          </w:tcPr>
          <w:p w14:paraId="715F6791" w14:textId="7C20FC38" w:rsidR="00B5357B" w:rsidRPr="003E62DD" w:rsidRDefault="00B5357B" w:rsidP="00F21F11">
            <w:pPr>
              <w:spacing w:line="360" w:lineRule="auto"/>
              <w:jc w:val="both"/>
              <w:rPr>
                <w:rFonts w:ascii="Times New Roman" w:hAnsi="Times New Roman" w:cs="Times New Roman"/>
                <w:b/>
                <w:bCs/>
              </w:rPr>
            </w:pPr>
            <w:r w:rsidRPr="003E62DD">
              <w:rPr>
                <w:rFonts w:ascii="Times New Roman" w:hAnsi="Times New Roman" w:cs="Times New Roman"/>
                <w:b/>
                <w:bCs/>
              </w:rPr>
              <w:t>Date</w:t>
            </w:r>
          </w:p>
        </w:tc>
        <w:tc>
          <w:tcPr>
            <w:tcW w:w="1250" w:type="pct"/>
            <w:vAlign w:val="center"/>
          </w:tcPr>
          <w:p w14:paraId="74150BF3" w14:textId="1878F4D2" w:rsidR="00B5357B" w:rsidRPr="003E62DD" w:rsidRDefault="00B5357B" w:rsidP="00F21F11">
            <w:pPr>
              <w:spacing w:line="360" w:lineRule="auto"/>
              <w:jc w:val="both"/>
              <w:rPr>
                <w:rFonts w:ascii="Times New Roman" w:hAnsi="Times New Roman" w:cs="Times New Roman"/>
                <w:b/>
                <w:bCs/>
              </w:rPr>
            </w:pPr>
            <w:r w:rsidRPr="003E62DD">
              <w:rPr>
                <w:rFonts w:ascii="Times New Roman" w:hAnsi="Times New Roman" w:cs="Times New Roman"/>
                <w:b/>
                <w:bCs/>
              </w:rPr>
              <w:t>Participants</w:t>
            </w:r>
          </w:p>
        </w:tc>
        <w:tc>
          <w:tcPr>
            <w:tcW w:w="1655" w:type="pct"/>
            <w:vAlign w:val="center"/>
          </w:tcPr>
          <w:p w14:paraId="6678673B" w14:textId="7354D528" w:rsidR="00B5357B" w:rsidRPr="003E62DD" w:rsidRDefault="00B5357B" w:rsidP="00F21F11">
            <w:pPr>
              <w:spacing w:line="360" w:lineRule="auto"/>
              <w:jc w:val="both"/>
              <w:rPr>
                <w:rFonts w:ascii="Times New Roman" w:hAnsi="Times New Roman" w:cs="Times New Roman"/>
                <w:b/>
                <w:bCs/>
              </w:rPr>
            </w:pPr>
            <w:r w:rsidRPr="003E62DD">
              <w:rPr>
                <w:rFonts w:ascii="Times New Roman" w:hAnsi="Times New Roman" w:cs="Times New Roman"/>
                <w:b/>
                <w:bCs/>
              </w:rPr>
              <w:t>Agenda Points</w:t>
            </w:r>
          </w:p>
        </w:tc>
        <w:tc>
          <w:tcPr>
            <w:tcW w:w="848" w:type="pct"/>
            <w:vAlign w:val="center"/>
          </w:tcPr>
          <w:p w14:paraId="341D2950" w14:textId="18825A91" w:rsidR="00B5357B" w:rsidRPr="003E62DD" w:rsidRDefault="00B5357B" w:rsidP="00F21F11">
            <w:pPr>
              <w:spacing w:line="360" w:lineRule="auto"/>
              <w:jc w:val="both"/>
              <w:rPr>
                <w:rFonts w:ascii="Times New Roman" w:hAnsi="Times New Roman" w:cs="Times New Roman"/>
                <w:b/>
                <w:bCs/>
              </w:rPr>
            </w:pPr>
            <w:r w:rsidRPr="003E62DD">
              <w:rPr>
                <w:rFonts w:ascii="Times New Roman" w:hAnsi="Times New Roman" w:cs="Times New Roman"/>
                <w:b/>
                <w:bCs/>
              </w:rPr>
              <w:t>Decisions Taken / Action Points</w:t>
            </w:r>
          </w:p>
        </w:tc>
      </w:tr>
      <w:tr w:rsidR="00E27585" w:rsidRPr="003E62DD" w14:paraId="67FB0BA8" w14:textId="77777777" w:rsidTr="00E27585">
        <w:tc>
          <w:tcPr>
            <w:tcW w:w="556" w:type="pct"/>
          </w:tcPr>
          <w:p w14:paraId="28A566D0" w14:textId="3BF471F1" w:rsidR="00B5357B" w:rsidRPr="003E62DD" w:rsidRDefault="00B5357B" w:rsidP="00F21F11">
            <w:pPr>
              <w:spacing w:line="360" w:lineRule="auto"/>
              <w:jc w:val="both"/>
              <w:rPr>
                <w:rFonts w:ascii="Times New Roman" w:hAnsi="Times New Roman" w:cs="Times New Roman"/>
                <w:b/>
                <w:bCs/>
              </w:rPr>
            </w:pPr>
            <w:r w:rsidRPr="003E62DD">
              <w:rPr>
                <w:rFonts w:ascii="Times New Roman" w:hAnsi="Times New Roman" w:cs="Times New Roman"/>
                <w:b/>
                <w:bCs/>
              </w:rPr>
              <w:t>EC meeting</w:t>
            </w:r>
          </w:p>
        </w:tc>
        <w:tc>
          <w:tcPr>
            <w:tcW w:w="692" w:type="pct"/>
          </w:tcPr>
          <w:p w14:paraId="6C65FC3F" w14:textId="79B091BA" w:rsidR="00B5357B" w:rsidRPr="003E62DD" w:rsidRDefault="007E280A" w:rsidP="00F21F11">
            <w:pPr>
              <w:spacing w:line="360" w:lineRule="auto"/>
              <w:jc w:val="both"/>
              <w:rPr>
                <w:rFonts w:ascii="Times New Roman" w:hAnsi="Times New Roman" w:cs="Times New Roman"/>
              </w:rPr>
            </w:pPr>
            <w:r w:rsidRPr="003E62DD">
              <w:rPr>
                <w:rFonts w:ascii="Times New Roman" w:hAnsi="Times New Roman" w:cs="Times New Roman"/>
              </w:rPr>
              <w:t>31.05.2025</w:t>
            </w:r>
          </w:p>
        </w:tc>
        <w:tc>
          <w:tcPr>
            <w:tcW w:w="1250" w:type="pct"/>
          </w:tcPr>
          <w:p w14:paraId="63F9F54E" w14:textId="77777777" w:rsidR="00FA6199" w:rsidRPr="003E62DD" w:rsidRDefault="00B5357B" w:rsidP="00F21F11">
            <w:pPr>
              <w:spacing w:line="360" w:lineRule="auto"/>
              <w:jc w:val="both"/>
              <w:rPr>
                <w:rFonts w:ascii="Times New Roman" w:hAnsi="Times New Roman" w:cs="Times New Roman"/>
                <w:b/>
                <w:bCs/>
              </w:rPr>
            </w:pPr>
            <w:r w:rsidRPr="003E62DD">
              <w:rPr>
                <w:rFonts w:ascii="Times New Roman" w:hAnsi="Times New Roman" w:cs="Times New Roman"/>
                <w:b/>
                <w:bCs/>
              </w:rPr>
              <w:t>All EC members</w:t>
            </w:r>
          </w:p>
          <w:p w14:paraId="57926057" w14:textId="7E501A0A" w:rsidR="00AD1550" w:rsidRPr="003E62DD" w:rsidRDefault="00FA6199" w:rsidP="00F21F11">
            <w:pPr>
              <w:spacing w:line="360" w:lineRule="auto"/>
              <w:jc w:val="both"/>
              <w:rPr>
                <w:rFonts w:ascii="Times New Roman" w:hAnsi="Times New Roman" w:cs="Times New Roman"/>
              </w:rPr>
            </w:pPr>
            <w:r w:rsidRPr="003E62DD">
              <w:rPr>
                <w:rFonts w:ascii="Times New Roman" w:hAnsi="Times New Roman" w:cs="Times New Roman"/>
              </w:rPr>
              <w:t>1.</w:t>
            </w:r>
            <w:r w:rsidR="00CF4CCA" w:rsidRPr="003E62DD">
              <w:rPr>
                <w:rFonts w:ascii="Times New Roman" w:hAnsi="Times New Roman" w:cs="Times New Roman"/>
              </w:rPr>
              <w:t xml:space="preserve"> </w:t>
            </w:r>
            <w:r w:rsidR="00703A6F" w:rsidRPr="003E62DD">
              <w:rPr>
                <w:rFonts w:ascii="Times New Roman" w:hAnsi="Times New Roman" w:cs="Times New Roman"/>
              </w:rPr>
              <w:t>S</w:t>
            </w:r>
            <w:r w:rsidR="00894252" w:rsidRPr="003E62DD">
              <w:rPr>
                <w:rFonts w:ascii="Times New Roman" w:hAnsi="Times New Roman" w:cs="Times New Roman"/>
              </w:rPr>
              <w:t>aravanan</w:t>
            </w:r>
          </w:p>
          <w:p w14:paraId="2FBC3709" w14:textId="6425197F" w:rsidR="00AD1550" w:rsidRPr="003E62DD" w:rsidRDefault="00CF4CCA" w:rsidP="00F21F11">
            <w:pPr>
              <w:spacing w:line="360" w:lineRule="auto"/>
              <w:jc w:val="both"/>
              <w:rPr>
                <w:rFonts w:ascii="Times New Roman" w:hAnsi="Times New Roman" w:cs="Times New Roman"/>
              </w:rPr>
            </w:pPr>
            <w:r w:rsidRPr="003E62DD">
              <w:rPr>
                <w:rFonts w:ascii="Times New Roman" w:hAnsi="Times New Roman" w:cs="Times New Roman"/>
              </w:rPr>
              <w:t xml:space="preserve">2. </w:t>
            </w:r>
            <w:r w:rsidR="00894252" w:rsidRPr="003E62DD">
              <w:rPr>
                <w:rFonts w:ascii="Times New Roman" w:hAnsi="Times New Roman" w:cs="Times New Roman"/>
              </w:rPr>
              <w:t>Saraswathi</w:t>
            </w:r>
          </w:p>
          <w:p w14:paraId="72988269" w14:textId="1646BD1F" w:rsidR="00AD1550" w:rsidRPr="003E62DD" w:rsidRDefault="00CF4CCA" w:rsidP="00F21F11">
            <w:pPr>
              <w:spacing w:line="360" w:lineRule="auto"/>
              <w:jc w:val="both"/>
              <w:rPr>
                <w:rFonts w:ascii="Times New Roman" w:hAnsi="Times New Roman" w:cs="Times New Roman"/>
              </w:rPr>
            </w:pPr>
            <w:r w:rsidRPr="003E62DD">
              <w:rPr>
                <w:rFonts w:ascii="Times New Roman" w:hAnsi="Times New Roman" w:cs="Times New Roman"/>
              </w:rPr>
              <w:lastRenderedPageBreak/>
              <w:t xml:space="preserve">3. </w:t>
            </w:r>
            <w:proofErr w:type="spellStart"/>
            <w:r w:rsidR="000C5EEF" w:rsidRPr="003E62DD">
              <w:rPr>
                <w:rFonts w:ascii="Times New Roman" w:hAnsi="Times New Roman" w:cs="Times New Roman"/>
              </w:rPr>
              <w:t>Pathimaraj</w:t>
            </w:r>
            <w:proofErr w:type="spellEnd"/>
          </w:p>
          <w:p w14:paraId="24887590" w14:textId="11603DB0" w:rsidR="00FA6199" w:rsidRPr="003E62DD" w:rsidRDefault="00CF4CCA" w:rsidP="00F21F11">
            <w:pPr>
              <w:spacing w:line="360" w:lineRule="auto"/>
              <w:jc w:val="both"/>
              <w:rPr>
                <w:rFonts w:ascii="Times New Roman" w:hAnsi="Times New Roman" w:cs="Times New Roman"/>
              </w:rPr>
            </w:pPr>
            <w:r w:rsidRPr="003E62DD">
              <w:rPr>
                <w:rFonts w:ascii="Times New Roman" w:hAnsi="Times New Roman" w:cs="Times New Roman"/>
              </w:rPr>
              <w:t xml:space="preserve">4. </w:t>
            </w:r>
            <w:r w:rsidR="00894252" w:rsidRPr="003E62DD">
              <w:rPr>
                <w:rFonts w:ascii="Times New Roman" w:hAnsi="Times New Roman" w:cs="Times New Roman"/>
              </w:rPr>
              <w:t>R</w:t>
            </w:r>
            <w:r w:rsidR="00703A6F" w:rsidRPr="003E62DD">
              <w:rPr>
                <w:rFonts w:ascii="Times New Roman" w:hAnsi="Times New Roman" w:cs="Times New Roman"/>
              </w:rPr>
              <w:t>ead Selvam</w:t>
            </w:r>
          </w:p>
          <w:p w14:paraId="09DD0778" w14:textId="7BFD8515" w:rsidR="00FA6199" w:rsidRPr="003E62DD" w:rsidRDefault="00CF4CCA" w:rsidP="00F21F11">
            <w:pPr>
              <w:spacing w:line="360" w:lineRule="auto"/>
              <w:jc w:val="both"/>
              <w:rPr>
                <w:rFonts w:ascii="Times New Roman" w:hAnsi="Times New Roman" w:cs="Times New Roman"/>
              </w:rPr>
            </w:pPr>
            <w:r w:rsidRPr="003E62DD">
              <w:rPr>
                <w:rFonts w:ascii="Times New Roman" w:hAnsi="Times New Roman" w:cs="Times New Roman"/>
              </w:rPr>
              <w:t xml:space="preserve">5. </w:t>
            </w:r>
            <w:r w:rsidR="00710335" w:rsidRPr="003E62DD">
              <w:rPr>
                <w:rFonts w:ascii="Times New Roman" w:hAnsi="Times New Roman" w:cs="Times New Roman"/>
              </w:rPr>
              <w:t>Kulandai</w:t>
            </w:r>
            <w:r w:rsidR="00FA6199" w:rsidRPr="003E62DD">
              <w:rPr>
                <w:rFonts w:ascii="Times New Roman" w:hAnsi="Times New Roman" w:cs="Times New Roman"/>
              </w:rPr>
              <w:t xml:space="preserve"> </w:t>
            </w:r>
            <w:r w:rsidR="00710335" w:rsidRPr="003E62DD">
              <w:rPr>
                <w:rFonts w:ascii="Times New Roman" w:hAnsi="Times New Roman" w:cs="Times New Roman"/>
              </w:rPr>
              <w:t>Dass</w:t>
            </w:r>
          </w:p>
          <w:p w14:paraId="5F6089A0" w14:textId="583740D9" w:rsidR="00FA6199" w:rsidRPr="003E62DD" w:rsidRDefault="00CF4CCA" w:rsidP="00F21F11">
            <w:pPr>
              <w:spacing w:line="360" w:lineRule="auto"/>
              <w:jc w:val="both"/>
              <w:rPr>
                <w:rFonts w:ascii="Times New Roman" w:hAnsi="Times New Roman" w:cs="Times New Roman"/>
              </w:rPr>
            </w:pPr>
            <w:r w:rsidRPr="003E62DD">
              <w:rPr>
                <w:rFonts w:ascii="Times New Roman" w:hAnsi="Times New Roman" w:cs="Times New Roman"/>
              </w:rPr>
              <w:t xml:space="preserve">6. </w:t>
            </w:r>
            <w:proofErr w:type="spellStart"/>
            <w:r w:rsidR="00894252" w:rsidRPr="003E62DD">
              <w:rPr>
                <w:rFonts w:ascii="Times New Roman" w:hAnsi="Times New Roman" w:cs="Times New Roman"/>
              </w:rPr>
              <w:t>Gunaseeli</w:t>
            </w:r>
            <w:proofErr w:type="spellEnd"/>
          </w:p>
          <w:p w14:paraId="79963756" w14:textId="3A6BF647" w:rsidR="00FA6199" w:rsidRPr="003E62DD" w:rsidRDefault="00CF4CCA" w:rsidP="00F21F11">
            <w:pPr>
              <w:spacing w:line="360" w:lineRule="auto"/>
              <w:jc w:val="both"/>
              <w:rPr>
                <w:rFonts w:ascii="Times New Roman" w:hAnsi="Times New Roman" w:cs="Times New Roman"/>
              </w:rPr>
            </w:pPr>
            <w:r w:rsidRPr="003E62DD">
              <w:rPr>
                <w:rFonts w:ascii="Times New Roman" w:hAnsi="Times New Roman" w:cs="Times New Roman"/>
              </w:rPr>
              <w:t xml:space="preserve">7. </w:t>
            </w:r>
            <w:r w:rsidR="00552EB6" w:rsidRPr="003E62DD">
              <w:rPr>
                <w:rFonts w:ascii="Times New Roman" w:hAnsi="Times New Roman" w:cs="Times New Roman"/>
              </w:rPr>
              <w:t>Nagalakshmi</w:t>
            </w:r>
          </w:p>
          <w:p w14:paraId="4A2B0CB9" w14:textId="50695DBD" w:rsidR="00FA6199" w:rsidRPr="003E62DD" w:rsidRDefault="00CF4CCA" w:rsidP="00F21F11">
            <w:pPr>
              <w:spacing w:line="360" w:lineRule="auto"/>
              <w:jc w:val="both"/>
              <w:rPr>
                <w:rFonts w:ascii="Times New Roman" w:hAnsi="Times New Roman" w:cs="Times New Roman"/>
              </w:rPr>
            </w:pPr>
            <w:r w:rsidRPr="003E62DD">
              <w:rPr>
                <w:rFonts w:ascii="Times New Roman" w:hAnsi="Times New Roman" w:cs="Times New Roman"/>
              </w:rPr>
              <w:t xml:space="preserve">8. </w:t>
            </w:r>
            <w:proofErr w:type="spellStart"/>
            <w:r w:rsidR="00552EB6" w:rsidRPr="003E62DD">
              <w:rPr>
                <w:rFonts w:ascii="Times New Roman" w:hAnsi="Times New Roman" w:cs="Times New Roman"/>
              </w:rPr>
              <w:t>Jalaludhin</w:t>
            </w:r>
            <w:proofErr w:type="spellEnd"/>
          </w:p>
          <w:p w14:paraId="07B543D0" w14:textId="6AE8CF2A" w:rsidR="00FA6199" w:rsidRPr="003E62DD" w:rsidRDefault="00CF4CCA" w:rsidP="00F21F11">
            <w:pPr>
              <w:spacing w:line="360" w:lineRule="auto"/>
              <w:jc w:val="both"/>
              <w:rPr>
                <w:rFonts w:ascii="Times New Roman" w:hAnsi="Times New Roman" w:cs="Times New Roman"/>
              </w:rPr>
            </w:pPr>
            <w:r w:rsidRPr="003E62DD">
              <w:rPr>
                <w:rFonts w:ascii="Times New Roman" w:hAnsi="Times New Roman" w:cs="Times New Roman"/>
              </w:rPr>
              <w:t xml:space="preserve">9. </w:t>
            </w:r>
            <w:r w:rsidR="00552EB6" w:rsidRPr="003E62DD">
              <w:rPr>
                <w:rFonts w:ascii="Times New Roman" w:hAnsi="Times New Roman" w:cs="Times New Roman"/>
              </w:rPr>
              <w:t>Seethalakshmi</w:t>
            </w:r>
          </w:p>
          <w:p w14:paraId="1D123AF0" w14:textId="33AE6617" w:rsidR="00FA6199" w:rsidRPr="003E62DD" w:rsidRDefault="00CF4CCA" w:rsidP="00F21F11">
            <w:pPr>
              <w:spacing w:line="360" w:lineRule="auto"/>
              <w:jc w:val="both"/>
              <w:rPr>
                <w:rFonts w:ascii="Times New Roman" w:hAnsi="Times New Roman" w:cs="Times New Roman"/>
              </w:rPr>
            </w:pPr>
            <w:r w:rsidRPr="003E62DD">
              <w:rPr>
                <w:rFonts w:ascii="Times New Roman" w:hAnsi="Times New Roman" w:cs="Times New Roman"/>
              </w:rPr>
              <w:t xml:space="preserve">10. </w:t>
            </w:r>
            <w:r w:rsidR="00703A6F" w:rsidRPr="003E62DD">
              <w:rPr>
                <w:rFonts w:ascii="Times New Roman" w:hAnsi="Times New Roman" w:cs="Times New Roman"/>
              </w:rPr>
              <w:t xml:space="preserve">Sekar </w:t>
            </w:r>
          </w:p>
          <w:p w14:paraId="0AC57661" w14:textId="77777777" w:rsidR="00D8471F" w:rsidRDefault="00CF4CCA" w:rsidP="00F21F11">
            <w:pPr>
              <w:spacing w:line="360" w:lineRule="auto"/>
              <w:jc w:val="both"/>
              <w:rPr>
                <w:rFonts w:ascii="Times New Roman" w:hAnsi="Times New Roman" w:cs="Times New Roman"/>
              </w:rPr>
            </w:pPr>
            <w:r w:rsidRPr="003E62DD">
              <w:rPr>
                <w:rFonts w:ascii="Times New Roman" w:hAnsi="Times New Roman" w:cs="Times New Roman"/>
              </w:rPr>
              <w:t>11.</w:t>
            </w:r>
            <w:r w:rsidR="00703A6F" w:rsidRPr="003E62DD">
              <w:rPr>
                <w:rFonts w:ascii="Times New Roman" w:hAnsi="Times New Roman" w:cs="Times New Roman"/>
              </w:rPr>
              <w:t>Radhakrishnan</w:t>
            </w:r>
          </w:p>
          <w:p w14:paraId="6D72D6BE" w14:textId="77777777" w:rsidR="007A3D74" w:rsidRPr="000E3288" w:rsidRDefault="00F66F31" w:rsidP="00F21F11">
            <w:pPr>
              <w:spacing w:line="360" w:lineRule="auto"/>
              <w:jc w:val="both"/>
              <w:rPr>
                <w:rFonts w:ascii="Times New Roman" w:hAnsi="Times New Roman" w:cs="Times New Roman"/>
                <w:b/>
                <w:bCs/>
              </w:rPr>
            </w:pPr>
            <w:r w:rsidRPr="000E3288">
              <w:rPr>
                <w:rFonts w:ascii="Times New Roman" w:hAnsi="Times New Roman" w:cs="Times New Roman"/>
                <w:b/>
                <w:bCs/>
              </w:rPr>
              <w:t>Secretariat</w:t>
            </w:r>
          </w:p>
          <w:p w14:paraId="43463FA0" w14:textId="7903C0ED" w:rsidR="007A3D74" w:rsidRPr="000E3288" w:rsidRDefault="007A3D74" w:rsidP="00F21F11">
            <w:pPr>
              <w:spacing w:line="360" w:lineRule="auto"/>
              <w:jc w:val="both"/>
              <w:rPr>
                <w:rFonts w:ascii="Times New Roman" w:hAnsi="Times New Roman" w:cs="Times New Roman"/>
                <w:b/>
                <w:bCs/>
              </w:rPr>
            </w:pPr>
            <w:r w:rsidRPr="000E3288">
              <w:rPr>
                <w:rFonts w:ascii="Times New Roman" w:hAnsi="Times New Roman" w:cs="Times New Roman"/>
                <w:b/>
                <w:bCs/>
              </w:rPr>
              <w:t>T</w:t>
            </w:r>
            <w:r w:rsidR="00F66F31" w:rsidRPr="000E3288">
              <w:rPr>
                <w:rFonts w:ascii="Times New Roman" w:hAnsi="Times New Roman" w:cs="Times New Roman"/>
                <w:b/>
                <w:bCs/>
              </w:rPr>
              <w:t>eam</w:t>
            </w:r>
            <w:r w:rsidRPr="000E3288">
              <w:rPr>
                <w:rFonts w:ascii="Times New Roman" w:hAnsi="Times New Roman" w:cs="Times New Roman"/>
                <w:b/>
                <w:bCs/>
              </w:rPr>
              <w:t>:</w:t>
            </w:r>
          </w:p>
          <w:p w14:paraId="241E0AC0" w14:textId="2F8F2CE9" w:rsidR="002254ED" w:rsidRDefault="007A3D74" w:rsidP="00F21F11">
            <w:pPr>
              <w:spacing w:line="360" w:lineRule="auto"/>
              <w:jc w:val="both"/>
              <w:rPr>
                <w:rFonts w:ascii="Times New Roman" w:hAnsi="Times New Roman" w:cs="Times New Roman"/>
              </w:rPr>
            </w:pPr>
            <w:r>
              <w:rPr>
                <w:rFonts w:ascii="Times New Roman" w:hAnsi="Times New Roman" w:cs="Times New Roman"/>
              </w:rPr>
              <w:t>1.Dharshini</w:t>
            </w:r>
            <w:r w:rsidR="002254ED">
              <w:rPr>
                <w:rFonts w:ascii="Times New Roman" w:hAnsi="Times New Roman" w:cs="Times New Roman"/>
              </w:rPr>
              <w:t xml:space="preserve"> (CEO)</w:t>
            </w:r>
          </w:p>
          <w:p w14:paraId="6F7A5D9B" w14:textId="276B3649" w:rsidR="002254ED" w:rsidRDefault="002254ED" w:rsidP="00F21F11">
            <w:pPr>
              <w:spacing w:line="360" w:lineRule="auto"/>
              <w:jc w:val="both"/>
              <w:rPr>
                <w:rFonts w:ascii="Times New Roman" w:hAnsi="Times New Roman" w:cs="Times New Roman"/>
              </w:rPr>
            </w:pPr>
            <w:r>
              <w:rPr>
                <w:rFonts w:ascii="Times New Roman" w:hAnsi="Times New Roman" w:cs="Times New Roman"/>
              </w:rPr>
              <w:t>2.</w:t>
            </w:r>
            <w:r w:rsidR="00EE6751">
              <w:rPr>
                <w:rFonts w:ascii="Times New Roman" w:hAnsi="Times New Roman" w:cs="Times New Roman"/>
              </w:rPr>
              <w:t>Shankar (MRP)</w:t>
            </w:r>
          </w:p>
          <w:p w14:paraId="436D2D3D" w14:textId="7F5A4B8B" w:rsidR="00EE6751" w:rsidRDefault="00EE6751" w:rsidP="00F21F11">
            <w:pPr>
              <w:spacing w:line="360" w:lineRule="auto"/>
              <w:jc w:val="both"/>
              <w:rPr>
                <w:rFonts w:ascii="Times New Roman" w:hAnsi="Times New Roman" w:cs="Times New Roman"/>
              </w:rPr>
            </w:pPr>
            <w:r>
              <w:rPr>
                <w:rFonts w:ascii="Times New Roman" w:hAnsi="Times New Roman" w:cs="Times New Roman"/>
              </w:rPr>
              <w:t>3.</w:t>
            </w:r>
            <w:r w:rsidR="000E3288">
              <w:rPr>
                <w:rFonts w:ascii="Times New Roman" w:hAnsi="Times New Roman" w:cs="Times New Roman"/>
              </w:rPr>
              <w:t>Jayavarshini (Admin)</w:t>
            </w:r>
          </w:p>
          <w:p w14:paraId="1F8AF00E" w14:textId="1C19C818" w:rsidR="00B5357B" w:rsidRPr="003E62DD" w:rsidRDefault="00870484" w:rsidP="00F21F11">
            <w:pPr>
              <w:spacing w:line="360" w:lineRule="auto"/>
              <w:jc w:val="both"/>
              <w:rPr>
                <w:rFonts w:ascii="Times New Roman" w:hAnsi="Times New Roman" w:cs="Times New Roman"/>
              </w:rPr>
            </w:pPr>
            <w:r>
              <w:rPr>
                <w:rFonts w:ascii="Times New Roman" w:hAnsi="Times New Roman" w:cs="Times New Roman"/>
              </w:rPr>
              <w:br/>
            </w:r>
          </w:p>
        </w:tc>
        <w:tc>
          <w:tcPr>
            <w:tcW w:w="1655" w:type="pct"/>
          </w:tcPr>
          <w:p w14:paraId="45302301" w14:textId="77777777" w:rsidR="00C6445A" w:rsidRPr="003E62DD" w:rsidRDefault="00C6445A" w:rsidP="00F21F11">
            <w:pPr>
              <w:spacing w:line="360" w:lineRule="auto"/>
              <w:jc w:val="both"/>
              <w:rPr>
                <w:rFonts w:ascii="Times New Roman" w:hAnsi="Times New Roman" w:cs="Times New Roman"/>
              </w:rPr>
            </w:pPr>
            <w:r w:rsidRPr="003E62DD">
              <w:rPr>
                <w:rFonts w:ascii="Times New Roman" w:hAnsi="Times New Roman" w:cs="Times New Roman"/>
              </w:rPr>
              <w:lastRenderedPageBreak/>
              <w:t xml:space="preserve">1. Last Quarterly Activity review. </w:t>
            </w:r>
          </w:p>
          <w:p w14:paraId="62BBC669" w14:textId="77777777" w:rsidR="00C6445A" w:rsidRPr="003E62DD" w:rsidRDefault="00C6445A" w:rsidP="00F21F11">
            <w:pPr>
              <w:spacing w:line="360" w:lineRule="auto"/>
              <w:jc w:val="both"/>
              <w:rPr>
                <w:rFonts w:ascii="Times New Roman" w:hAnsi="Times New Roman" w:cs="Times New Roman"/>
              </w:rPr>
            </w:pPr>
            <w:r w:rsidRPr="003E62DD">
              <w:rPr>
                <w:rFonts w:ascii="Times New Roman" w:hAnsi="Times New Roman" w:cs="Times New Roman"/>
              </w:rPr>
              <w:t xml:space="preserve">2. Approval of Dhwani Fund </w:t>
            </w:r>
            <w:r w:rsidRPr="003E62DD">
              <w:rPr>
                <w:rFonts w:ascii="Times New Roman" w:hAnsi="Times New Roman" w:cs="Times New Roman"/>
              </w:rPr>
              <w:lastRenderedPageBreak/>
              <w:t xml:space="preserve">training cost. </w:t>
            </w:r>
          </w:p>
          <w:p w14:paraId="58B79D4F" w14:textId="77777777" w:rsidR="00C6445A" w:rsidRPr="003E62DD" w:rsidRDefault="00C6445A" w:rsidP="00F21F11">
            <w:pPr>
              <w:spacing w:line="360" w:lineRule="auto"/>
              <w:jc w:val="both"/>
              <w:rPr>
                <w:rFonts w:ascii="Times New Roman" w:hAnsi="Times New Roman" w:cs="Times New Roman"/>
              </w:rPr>
            </w:pPr>
            <w:r w:rsidRPr="003E62DD">
              <w:rPr>
                <w:rFonts w:ascii="Times New Roman" w:hAnsi="Times New Roman" w:cs="Times New Roman"/>
              </w:rPr>
              <w:t xml:space="preserve">3. Strategic plan approval &amp; concept note. </w:t>
            </w:r>
          </w:p>
          <w:p w14:paraId="171AC082" w14:textId="2E4D5B1C" w:rsidR="00C6445A" w:rsidRPr="003E62DD" w:rsidRDefault="00C6445A" w:rsidP="00F21F11">
            <w:pPr>
              <w:spacing w:line="360" w:lineRule="auto"/>
              <w:jc w:val="both"/>
              <w:rPr>
                <w:rFonts w:ascii="Times New Roman" w:hAnsi="Times New Roman" w:cs="Times New Roman"/>
              </w:rPr>
            </w:pPr>
            <w:r w:rsidRPr="003E62DD">
              <w:rPr>
                <w:rFonts w:ascii="Times New Roman" w:hAnsi="Times New Roman" w:cs="Times New Roman"/>
              </w:rPr>
              <w:t>4.</w:t>
            </w:r>
            <w:r w:rsidR="00287664">
              <w:rPr>
                <w:rFonts w:ascii="Times New Roman" w:hAnsi="Times New Roman" w:cs="Times New Roman"/>
              </w:rPr>
              <w:t xml:space="preserve"> </w:t>
            </w:r>
            <w:proofErr w:type="spellStart"/>
            <w:r w:rsidRPr="003E62DD">
              <w:rPr>
                <w:rFonts w:ascii="Times New Roman" w:hAnsi="Times New Roman" w:cs="Times New Roman"/>
              </w:rPr>
              <w:t>Enrollment</w:t>
            </w:r>
            <w:proofErr w:type="spellEnd"/>
            <w:r w:rsidRPr="003E62DD">
              <w:rPr>
                <w:rFonts w:ascii="Times New Roman" w:hAnsi="Times New Roman" w:cs="Times New Roman"/>
              </w:rPr>
              <w:t xml:space="preserve"> in Finding Agency</w:t>
            </w:r>
          </w:p>
          <w:p w14:paraId="785808C6" w14:textId="77777777" w:rsidR="00C6445A" w:rsidRPr="003E62DD" w:rsidRDefault="00C6445A" w:rsidP="00F21F11">
            <w:pPr>
              <w:spacing w:line="360" w:lineRule="auto"/>
              <w:jc w:val="both"/>
              <w:rPr>
                <w:rFonts w:ascii="Times New Roman" w:hAnsi="Times New Roman" w:cs="Times New Roman"/>
              </w:rPr>
            </w:pPr>
            <w:r w:rsidRPr="003E62DD">
              <w:rPr>
                <w:rFonts w:ascii="Times New Roman" w:hAnsi="Times New Roman" w:cs="Times New Roman"/>
              </w:rPr>
              <w:t>5. Filing of Audit and 10BD</w:t>
            </w:r>
          </w:p>
          <w:p w14:paraId="6455940E" w14:textId="77777777" w:rsidR="00C6445A" w:rsidRPr="003E62DD" w:rsidRDefault="00C6445A" w:rsidP="00F21F11">
            <w:pPr>
              <w:spacing w:line="360" w:lineRule="auto"/>
              <w:jc w:val="both"/>
              <w:rPr>
                <w:rFonts w:ascii="Times New Roman" w:hAnsi="Times New Roman" w:cs="Times New Roman"/>
              </w:rPr>
            </w:pPr>
            <w:r w:rsidRPr="003E62DD">
              <w:rPr>
                <w:rFonts w:ascii="Times New Roman" w:hAnsi="Times New Roman" w:cs="Times New Roman"/>
              </w:rPr>
              <w:t>6. Filing of TAN</w:t>
            </w:r>
          </w:p>
          <w:p w14:paraId="421DCE4E" w14:textId="77777777" w:rsidR="00C6445A" w:rsidRPr="003E62DD" w:rsidRDefault="00C6445A" w:rsidP="00F21F11">
            <w:pPr>
              <w:spacing w:line="360" w:lineRule="auto"/>
              <w:jc w:val="both"/>
              <w:rPr>
                <w:rFonts w:ascii="Times New Roman" w:hAnsi="Times New Roman" w:cs="Times New Roman"/>
              </w:rPr>
            </w:pPr>
            <w:r w:rsidRPr="003E62DD">
              <w:rPr>
                <w:rFonts w:ascii="Times New Roman" w:hAnsi="Times New Roman" w:cs="Times New Roman"/>
              </w:rPr>
              <w:t>7. Registration in CSR</w:t>
            </w:r>
          </w:p>
          <w:p w14:paraId="0C804B6C" w14:textId="77777777" w:rsidR="00C6445A" w:rsidRPr="003E62DD" w:rsidRDefault="00C6445A" w:rsidP="00F21F11">
            <w:pPr>
              <w:spacing w:line="360" w:lineRule="auto"/>
              <w:jc w:val="both"/>
              <w:rPr>
                <w:rFonts w:ascii="Times New Roman" w:hAnsi="Times New Roman" w:cs="Times New Roman"/>
              </w:rPr>
            </w:pPr>
            <w:r w:rsidRPr="003E62DD">
              <w:rPr>
                <w:rFonts w:ascii="Times New Roman" w:hAnsi="Times New Roman" w:cs="Times New Roman"/>
              </w:rPr>
              <w:t>8. 2025 - 2026 plan</w:t>
            </w:r>
          </w:p>
          <w:p w14:paraId="30DA33D8" w14:textId="77777777" w:rsidR="00C6445A" w:rsidRPr="003E62DD" w:rsidRDefault="00C6445A" w:rsidP="00F21F11">
            <w:pPr>
              <w:spacing w:line="360" w:lineRule="auto"/>
              <w:jc w:val="both"/>
              <w:rPr>
                <w:rFonts w:ascii="Times New Roman" w:hAnsi="Times New Roman" w:cs="Times New Roman"/>
              </w:rPr>
            </w:pPr>
            <w:r w:rsidRPr="003E62DD">
              <w:rPr>
                <w:rFonts w:ascii="Times New Roman" w:hAnsi="Times New Roman" w:cs="Times New Roman"/>
              </w:rPr>
              <w:t>9. Online training</w:t>
            </w:r>
          </w:p>
          <w:p w14:paraId="3E03B57E" w14:textId="77777777" w:rsidR="00C6445A" w:rsidRPr="003E62DD" w:rsidRDefault="00C6445A" w:rsidP="00F21F11">
            <w:pPr>
              <w:spacing w:line="360" w:lineRule="auto"/>
              <w:jc w:val="both"/>
              <w:rPr>
                <w:rFonts w:ascii="Times New Roman" w:hAnsi="Times New Roman" w:cs="Times New Roman"/>
              </w:rPr>
            </w:pPr>
            <w:r w:rsidRPr="003E62DD">
              <w:rPr>
                <w:rFonts w:ascii="Times New Roman" w:hAnsi="Times New Roman" w:cs="Times New Roman"/>
              </w:rPr>
              <w:t>10. Members visit</w:t>
            </w:r>
          </w:p>
          <w:p w14:paraId="2F567C50" w14:textId="77777777" w:rsidR="00C6445A" w:rsidRPr="003E62DD" w:rsidRDefault="00C6445A" w:rsidP="00F21F11">
            <w:pPr>
              <w:spacing w:line="360" w:lineRule="auto"/>
              <w:jc w:val="both"/>
              <w:rPr>
                <w:rFonts w:ascii="Times New Roman" w:hAnsi="Times New Roman" w:cs="Times New Roman"/>
              </w:rPr>
            </w:pPr>
            <w:r w:rsidRPr="003E62DD">
              <w:rPr>
                <w:rFonts w:ascii="Times New Roman" w:hAnsi="Times New Roman" w:cs="Times New Roman"/>
              </w:rPr>
              <w:t xml:space="preserve">11. Members Training </w:t>
            </w:r>
          </w:p>
          <w:p w14:paraId="23EBE53A" w14:textId="77777777" w:rsidR="00C6445A" w:rsidRPr="003E62DD" w:rsidRDefault="00C6445A" w:rsidP="00F21F11">
            <w:pPr>
              <w:spacing w:line="360" w:lineRule="auto"/>
              <w:jc w:val="both"/>
              <w:rPr>
                <w:rFonts w:ascii="Times New Roman" w:hAnsi="Times New Roman" w:cs="Times New Roman"/>
              </w:rPr>
            </w:pPr>
            <w:r w:rsidRPr="003E62DD">
              <w:rPr>
                <w:rFonts w:ascii="Times New Roman" w:hAnsi="Times New Roman" w:cs="Times New Roman"/>
              </w:rPr>
              <w:t>12. Membership fee</w:t>
            </w:r>
          </w:p>
          <w:p w14:paraId="2BC5A595" w14:textId="77777777" w:rsidR="00C6445A" w:rsidRPr="003E62DD" w:rsidRDefault="00C6445A" w:rsidP="00F21F11">
            <w:pPr>
              <w:spacing w:line="360" w:lineRule="auto"/>
              <w:jc w:val="both"/>
              <w:rPr>
                <w:rFonts w:ascii="Times New Roman" w:hAnsi="Times New Roman" w:cs="Times New Roman"/>
              </w:rPr>
            </w:pPr>
            <w:r w:rsidRPr="003E62DD">
              <w:rPr>
                <w:rFonts w:ascii="Times New Roman" w:hAnsi="Times New Roman" w:cs="Times New Roman"/>
              </w:rPr>
              <w:t>13. AGBM</w:t>
            </w:r>
          </w:p>
          <w:p w14:paraId="3028039B" w14:textId="586E11DB" w:rsidR="00B5357B" w:rsidRPr="003E62DD" w:rsidRDefault="00C6445A" w:rsidP="00F21F11">
            <w:pPr>
              <w:spacing w:line="360" w:lineRule="auto"/>
              <w:jc w:val="both"/>
              <w:rPr>
                <w:rFonts w:ascii="Times New Roman" w:hAnsi="Times New Roman" w:cs="Times New Roman"/>
              </w:rPr>
            </w:pPr>
            <w:r w:rsidRPr="003E62DD">
              <w:rPr>
                <w:rFonts w:ascii="Times New Roman" w:hAnsi="Times New Roman" w:cs="Times New Roman"/>
              </w:rPr>
              <w:t>14. Any other matter.</w:t>
            </w:r>
          </w:p>
        </w:tc>
        <w:tc>
          <w:tcPr>
            <w:tcW w:w="848" w:type="pct"/>
          </w:tcPr>
          <w:p w14:paraId="69886446" w14:textId="4D74D4C5" w:rsidR="00B5357B" w:rsidRPr="003E62DD" w:rsidRDefault="000F26A8" w:rsidP="00F21F11">
            <w:pPr>
              <w:spacing w:line="360" w:lineRule="auto"/>
              <w:jc w:val="both"/>
              <w:rPr>
                <w:rFonts w:ascii="Times New Roman" w:hAnsi="Times New Roman" w:cs="Times New Roman"/>
              </w:rPr>
            </w:pPr>
            <w:r w:rsidRPr="003E62DD">
              <w:rPr>
                <w:rFonts w:ascii="Times New Roman" w:hAnsi="Times New Roman" w:cs="Times New Roman"/>
              </w:rPr>
              <w:lastRenderedPageBreak/>
              <w:t>1.Resource book</w:t>
            </w:r>
          </w:p>
          <w:p w14:paraId="0C706BBA" w14:textId="16135D6A" w:rsidR="000F26A8" w:rsidRPr="003E62DD" w:rsidRDefault="000F26A8" w:rsidP="00F21F11">
            <w:pPr>
              <w:spacing w:line="360" w:lineRule="auto"/>
              <w:jc w:val="both"/>
              <w:rPr>
                <w:rFonts w:ascii="Times New Roman" w:hAnsi="Times New Roman" w:cs="Times New Roman"/>
              </w:rPr>
            </w:pPr>
            <w:r w:rsidRPr="003E62DD">
              <w:rPr>
                <w:rFonts w:ascii="Times New Roman" w:hAnsi="Times New Roman" w:cs="Times New Roman"/>
              </w:rPr>
              <w:t xml:space="preserve">2.Society </w:t>
            </w:r>
            <w:r w:rsidRPr="003E62DD">
              <w:rPr>
                <w:rFonts w:ascii="Times New Roman" w:hAnsi="Times New Roman" w:cs="Times New Roman"/>
              </w:rPr>
              <w:lastRenderedPageBreak/>
              <w:t>Renewal</w:t>
            </w:r>
          </w:p>
          <w:p w14:paraId="11F6E70A" w14:textId="7FF368CC" w:rsidR="00960ED8" w:rsidRPr="003E62DD" w:rsidRDefault="000F26A8" w:rsidP="00F21F11">
            <w:pPr>
              <w:spacing w:line="360" w:lineRule="auto"/>
              <w:jc w:val="both"/>
              <w:rPr>
                <w:rFonts w:ascii="Times New Roman" w:hAnsi="Times New Roman" w:cs="Times New Roman"/>
              </w:rPr>
            </w:pPr>
            <w:r w:rsidRPr="003E62DD">
              <w:rPr>
                <w:rFonts w:ascii="Times New Roman" w:hAnsi="Times New Roman" w:cs="Times New Roman"/>
              </w:rPr>
              <w:t>3.POSH policy</w:t>
            </w:r>
            <w:r w:rsidR="00C274D4" w:rsidRPr="003E62DD">
              <w:rPr>
                <w:rFonts w:ascii="Times New Roman" w:hAnsi="Times New Roman" w:cs="Times New Roman"/>
              </w:rPr>
              <w:t xml:space="preserve"> Complaints addressing </w:t>
            </w:r>
          </w:p>
          <w:p w14:paraId="05021417" w14:textId="38084A47" w:rsidR="00960ED8" w:rsidRPr="003E62DD" w:rsidRDefault="00960ED8" w:rsidP="00F21F11">
            <w:pPr>
              <w:spacing w:line="360" w:lineRule="auto"/>
              <w:jc w:val="both"/>
              <w:rPr>
                <w:rFonts w:ascii="Times New Roman" w:hAnsi="Times New Roman" w:cs="Times New Roman"/>
              </w:rPr>
            </w:pPr>
            <w:r w:rsidRPr="003E62DD">
              <w:rPr>
                <w:rFonts w:ascii="Times New Roman" w:hAnsi="Times New Roman" w:cs="Times New Roman"/>
              </w:rPr>
              <w:t xml:space="preserve">4.New member added </w:t>
            </w:r>
          </w:p>
          <w:p w14:paraId="3582A948" w14:textId="31165C7C" w:rsidR="00960ED8" w:rsidRPr="003E62DD" w:rsidRDefault="00960ED8" w:rsidP="00F21F11">
            <w:pPr>
              <w:spacing w:line="360" w:lineRule="auto"/>
              <w:jc w:val="both"/>
              <w:rPr>
                <w:rFonts w:ascii="Times New Roman" w:hAnsi="Times New Roman" w:cs="Times New Roman"/>
              </w:rPr>
            </w:pPr>
            <w:r w:rsidRPr="003E62DD">
              <w:rPr>
                <w:rFonts w:ascii="Times New Roman" w:hAnsi="Times New Roman" w:cs="Times New Roman"/>
              </w:rPr>
              <w:t>5.Revised Mem</w:t>
            </w:r>
            <w:r w:rsidR="005C4BA6" w:rsidRPr="003E62DD">
              <w:rPr>
                <w:rFonts w:ascii="Times New Roman" w:hAnsi="Times New Roman" w:cs="Times New Roman"/>
              </w:rPr>
              <w:t xml:space="preserve">ber Directory </w:t>
            </w:r>
          </w:p>
          <w:p w14:paraId="0354D639" w14:textId="41E6E0F5" w:rsidR="005C4BA6" w:rsidRPr="003E62DD" w:rsidRDefault="005C4BA6" w:rsidP="00F21F11">
            <w:pPr>
              <w:spacing w:line="360" w:lineRule="auto"/>
              <w:jc w:val="both"/>
              <w:rPr>
                <w:rFonts w:ascii="Times New Roman" w:hAnsi="Times New Roman" w:cs="Times New Roman"/>
              </w:rPr>
            </w:pPr>
            <w:r w:rsidRPr="003E62DD">
              <w:rPr>
                <w:rFonts w:ascii="Times New Roman" w:hAnsi="Times New Roman" w:cs="Times New Roman"/>
              </w:rPr>
              <w:t>6.Parameters discussion</w:t>
            </w:r>
          </w:p>
          <w:p w14:paraId="0112955F" w14:textId="1BF884D8" w:rsidR="005C4BA6" w:rsidRPr="003E62DD" w:rsidRDefault="005C4BA6" w:rsidP="00F21F11">
            <w:pPr>
              <w:spacing w:line="360" w:lineRule="auto"/>
              <w:jc w:val="both"/>
              <w:rPr>
                <w:rFonts w:ascii="Times New Roman" w:hAnsi="Times New Roman" w:cs="Times New Roman"/>
              </w:rPr>
            </w:pPr>
            <w:r w:rsidRPr="003E62DD">
              <w:rPr>
                <w:rFonts w:ascii="Times New Roman" w:hAnsi="Times New Roman" w:cs="Times New Roman"/>
              </w:rPr>
              <w:t xml:space="preserve">7.Niranthara Lite program training </w:t>
            </w:r>
          </w:p>
          <w:p w14:paraId="2EA11C8A" w14:textId="5150DDA9" w:rsidR="005C4BA6" w:rsidRPr="003E62DD" w:rsidRDefault="005C4BA6" w:rsidP="00F21F11">
            <w:pPr>
              <w:spacing w:line="360" w:lineRule="auto"/>
              <w:jc w:val="both"/>
              <w:rPr>
                <w:rFonts w:ascii="Times New Roman" w:hAnsi="Times New Roman" w:cs="Times New Roman"/>
              </w:rPr>
            </w:pPr>
            <w:r w:rsidRPr="003E62DD">
              <w:rPr>
                <w:rFonts w:ascii="Times New Roman" w:hAnsi="Times New Roman" w:cs="Times New Roman"/>
              </w:rPr>
              <w:t xml:space="preserve">8.Compliance </w:t>
            </w:r>
          </w:p>
          <w:p w14:paraId="6E3D9049" w14:textId="26548140" w:rsidR="00C274D4" w:rsidRPr="003E62DD" w:rsidRDefault="005C4BA6" w:rsidP="00F21F11">
            <w:pPr>
              <w:spacing w:line="360" w:lineRule="auto"/>
              <w:jc w:val="both"/>
              <w:rPr>
                <w:rFonts w:ascii="Times New Roman" w:hAnsi="Times New Roman" w:cs="Times New Roman"/>
              </w:rPr>
            </w:pPr>
            <w:r w:rsidRPr="003E62DD">
              <w:rPr>
                <w:rFonts w:ascii="Times New Roman" w:hAnsi="Times New Roman" w:cs="Times New Roman"/>
              </w:rPr>
              <w:t xml:space="preserve">9.Annual Plan and Budget </w:t>
            </w:r>
          </w:p>
          <w:p w14:paraId="4427DACF" w14:textId="12EF3A76" w:rsidR="005C4BA6" w:rsidRPr="003E62DD" w:rsidRDefault="005C4BA6" w:rsidP="00F21F11">
            <w:pPr>
              <w:spacing w:line="360" w:lineRule="auto"/>
              <w:jc w:val="both"/>
              <w:rPr>
                <w:rFonts w:ascii="Times New Roman" w:hAnsi="Times New Roman" w:cs="Times New Roman"/>
              </w:rPr>
            </w:pPr>
            <w:r w:rsidRPr="003E62DD">
              <w:rPr>
                <w:rFonts w:ascii="Times New Roman" w:hAnsi="Times New Roman" w:cs="Times New Roman"/>
              </w:rPr>
              <w:t>10.S</w:t>
            </w:r>
            <w:r w:rsidR="00E666F6" w:rsidRPr="003E62DD">
              <w:rPr>
                <w:rFonts w:ascii="Times New Roman" w:hAnsi="Times New Roman" w:cs="Times New Roman"/>
              </w:rPr>
              <w:t>trategy plan discussion</w:t>
            </w:r>
          </w:p>
          <w:p w14:paraId="0F9FA648" w14:textId="0C89C288" w:rsidR="00E666F6" w:rsidRPr="003E62DD" w:rsidRDefault="00E666F6" w:rsidP="00F21F11">
            <w:pPr>
              <w:spacing w:line="360" w:lineRule="auto"/>
              <w:jc w:val="both"/>
              <w:rPr>
                <w:rFonts w:ascii="Times New Roman" w:hAnsi="Times New Roman" w:cs="Times New Roman"/>
              </w:rPr>
            </w:pPr>
            <w:r w:rsidRPr="003E62DD">
              <w:rPr>
                <w:rFonts w:ascii="Times New Roman" w:hAnsi="Times New Roman" w:cs="Times New Roman"/>
              </w:rPr>
              <w:t xml:space="preserve">11.Members SAT score </w:t>
            </w:r>
          </w:p>
          <w:p w14:paraId="0A1F25D5" w14:textId="0BE4C5AC" w:rsidR="00E666F6" w:rsidRPr="003E62DD" w:rsidRDefault="00E666F6" w:rsidP="00F21F11">
            <w:pPr>
              <w:spacing w:line="360" w:lineRule="auto"/>
              <w:jc w:val="both"/>
              <w:rPr>
                <w:rFonts w:ascii="Times New Roman" w:hAnsi="Times New Roman" w:cs="Times New Roman"/>
              </w:rPr>
            </w:pPr>
            <w:r w:rsidRPr="003E62DD">
              <w:rPr>
                <w:rFonts w:ascii="Times New Roman" w:hAnsi="Times New Roman" w:cs="Times New Roman"/>
              </w:rPr>
              <w:t>12.Pitch Note &amp;</w:t>
            </w:r>
            <w:r w:rsidR="00E27585">
              <w:rPr>
                <w:rFonts w:ascii="Times New Roman" w:hAnsi="Times New Roman" w:cs="Times New Roman"/>
              </w:rPr>
              <w:t xml:space="preserve"> </w:t>
            </w:r>
            <w:r w:rsidRPr="003E62DD">
              <w:rPr>
                <w:rFonts w:ascii="Times New Roman" w:hAnsi="Times New Roman" w:cs="Times New Roman"/>
              </w:rPr>
              <w:t>Concept note discussion</w:t>
            </w:r>
          </w:p>
        </w:tc>
      </w:tr>
    </w:tbl>
    <w:p w14:paraId="2637F13A" w14:textId="77777777" w:rsidR="009B4040" w:rsidRPr="003E62DD" w:rsidRDefault="009B4040" w:rsidP="00F21F11">
      <w:pPr>
        <w:spacing w:after="0" w:line="360" w:lineRule="auto"/>
        <w:jc w:val="both"/>
        <w:rPr>
          <w:rFonts w:ascii="Times New Roman" w:hAnsi="Times New Roman" w:cs="Times New Roman"/>
          <w:b/>
          <w:bCs/>
        </w:rPr>
      </w:pPr>
    </w:p>
    <w:p w14:paraId="6A2571D9" w14:textId="5D2623CE" w:rsidR="0042526A" w:rsidRPr="003E62DD" w:rsidRDefault="00262325" w:rsidP="00F21F11">
      <w:pPr>
        <w:spacing w:after="0" w:line="360" w:lineRule="auto"/>
        <w:jc w:val="both"/>
        <w:rPr>
          <w:rFonts w:ascii="Times New Roman" w:hAnsi="Times New Roman" w:cs="Times New Roman"/>
          <w:b/>
          <w:bCs/>
        </w:rPr>
      </w:pPr>
      <w:r>
        <w:rPr>
          <w:rFonts w:ascii="Times New Roman" w:hAnsi="Times New Roman" w:cs="Times New Roman"/>
          <w:b/>
          <w:bCs/>
        </w:rPr>
        <w:t>5</w:t>
      </w:r>
      <w:r w:rsidR="0042526A" w:rsidRPr="003E62DD">
        <w:rPr>
          <w:rFonts w:ascii="Times New Roman" w:hAnsi="Times New Roman" w:cs="Times New Roman"/>
          <w:b/>
          <w:bCs/>
        </w:rPr>
        <w:t>. Financial Summary</w:t>
      </w:r>
    </w:p>
    <w:tbl>
      <w:tblPr>
        <w:tblStyle w:val="TableGrid"/>
        <w:tblW w:w="9158" w:type="dxa"/>
        <w:tblInd w:w="22" w:type="dxa"/>
        <w:tblLook w:val="04A0" w:firstRow="1" w:lastRow="0" w:firstColumn="1" w:lastColumn="0" w:noHBand="0" w:noVBand="1"/>
      </w:tblPr>
      <w:tblGrid>
        <w:gridCol w:w="1564"/>
        <w:gridCol w:w="1441"/>
        <w:gridCol w:w="1499"/>
        <w:gridCol w:w="1563"/>
        <w:gridCol w:w="2004"/>
        <w:gridCol w:w="1087"/>
      </w:tblGrid>
      <w:tr w:rsidR="00287664" w:rsidRPr="00AD04F4" w14:paraId="310F644E" w14:textId="77777777" w:rsidTr="00287664">
        <w:tc>
          <w:tcPr>
            <w:tcW w:w="1563" w:type="dxa"/>
            <w:hideMark/>
          </w:tcPr>
          <w:p w14:paraId="6057D8F6" w14:textId="77777777" w:rsidR="00287664" w:rsidRPr="00AD04F4" w:rsidRDefault="00287664" w:rsidP="00FB2655">
            <w:pPr>
              <w:spacing w:line="360" w:lineRule="auto"/>
              <w:jc w:val="both"/>
              <w:rPr>
                <w:rFonts w:ascii="Times New Roman" w:eastAsia="Times New Roman" w:hAnsi="Times New Roman" w:cs="Times New Roman"/>
                <w:b/>
                <w:bCs/>
                <w:kern w:val="0"/>
                <w:lang w:eastAsia="en-IN"/>
                <w14:ligatures w14:val="none"/>
              </w:rPr>
            </w:pPr>
            <w:r w:rsidRPr="00AD04F4">
              <w:rPr>
                <w:rFonts w:ascii="Times New Roman" w:eastAsia="Times New Roman" w:hAnsi="Times New Roman" w:cs="Times New Roman"/>
                <w:b/>
                <w:bCs/>
                <w:kern w:val="0"/>
                <w:lang w:eastAsia="en-IN"/>
                <w14:ligatures w14:val="none"/>
              </w:rPr>
              <w:t>Particulars</w:t>
            </w:r>
          </w:p>
        </w:tc>
        <w:tc>
          <w:tcPr>
            <w:tcW w:w="0" w:type="auto"/>
            <w:hideMark/>
          </w:tcPr>
          <w:p w14:paraId="252B4670" w14:textId="77777777" w:rsidR="00287664" w:rsidRPr="00AD04F4" w:rsidRDefault="00287664" w:rsidP="00FB2655">
            <w:pPr>
              <w:spacing w:line="360" w:lineRule="auto"/>
              <w:jc w:val="both"/>
              <w:rPr>
                <w:rFonts w:ascii="Times New Roman" w:eastAsia="Times New Roman" w:hAnsi="Times New Roman" w:cs="Times New Roman"/>
                <w:b/>
                <w:bCs/>
                <w:kern w:val="0"/>
                <w:lang w:eastAsia="en-IN"/>
                <w14:ligatures w14:val="none"/>
              </w:rPr>
            </w:pPr>
            <w:r w:rsidRPr="00AD04F4">
              <w:rPr>
                <w:rFonts w:ascii="Times New Roman" w:eastAsia="Times New Roman" w:hAnsi="Times New Roman" w:cs="Times New Roman"/>
                <w:b/>
                <w:bCs/>
                <w:kern w:val="0"/>
                <w:lang w:eastAsia="en-IN"/>
                <w14:ligatures w14:val="none"/>
              </w:rPr>
              <w:t>Opening Balance</w:t>
            </w:r>
          </w:p>
        </w:tc>
        <w:tc>
          <w:tcPr>
            <w:tcW w:w="0" w:type="auto"/>
            <w:hideMark/>
          </w:tcPr>
          <w:p w14:paraId="0839EDD7" w14:textId="77777777" w:rsidR="00287664" w:rsidRPr="00AD04F4" w:rsidRDefault="00287664" w:rsidP="00FB2655">
            <w:pPr>
              <w:spacing w:line="360" w:lineRule="auto"/>
              <w:jc w:val="both"/>
              <w:rPr>
                <w:rFonts w:ascii="Times New Roman" w:eastAsia="Times New Roman" w:hAnsi="Times New Roman" w:cs="Times New Roman"/>
                <w:b/>
                <w:bCs/>
                <w:kern w:val="0"/>
                <w:lang w:eastAsia="en-IN"/>
                <w14:ligatures w14:val="none"/>
              </w:rPr>
            </w:pPr>
            <w:r w:rsidRPr="00AD04F4">
              <w:rPr>
                <w:rFonts w:ascii="Times New Roman" w:eastAsia="Times New Roman" w:hAnsi="Times New Roman" w:cs="Times New Roman"/>
                <w:b/>
                <w:bCs/>
                <w:kern w:val="0"/>
                <w:lang w:eastAsia="en-IN"/>
                <w14:ligatures w14:val="none"/>
              </w:rPr>
              <w:t>Income (Sources)</w:t>
            </w:r>
          </w:p>
        </w:tc>
        <w:tc>
          <w:tcPr>
            <w:tcW w:w="0" w:type="auto"/>
          </w:tcPr>
          <w:p w14:paraId="3165F898" w14:textId="77777777" w:rsidR="00287664" w:rsidRDefault="00287664" w:rsidP="00FB2655">
            <w:pPr>
              <w:spacing w:line="360" w:lineRule="auto"/>
              <w:jc w:val="both"/>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b/>
                <w:bCs/>
                <w:kern w:val="0"/>
                <w:lang w:eastAsia="en-IN"/>
                <w14:ligatures w14:val="none"/>
              </w:rPr>
              <w:t xml:space="preserve">Federation </w:t>
            </w:r>
          </w:p>
          <w:p w14:paraId="2FFEAE7F" w14:textId="77777777" w:rsidR="00287664" w:rsidRPr="00AD04F4" w:rsidRDefault="00287664" w:rsidP="00FB2655">
            <w:pPr>
              <w:spacing w:line="360" w:lineRule="auto"/>
              <w:jc w:val="both"/>
              <w:rPr>
                <w:rFonts w:ascii="Times New Roman" w:eastAsia="Times New Roman" w:hAnsi="Times New Roman" w:cs="Times New Roman"/>
                <w:b/>
                <w:bCs/>
                <w:kern w:val="0"/>
                <w:lang w:eastAsia="en-IN"/>
                <w14:ligatures w14:val="none"/>
              </w:rPr>
            </w:pPr>
            <w:r>
              <w:rPr>
                <w:rFonts w:ascii="Times New Roman" w:eastAsia="Times New Roman" w:hAnsi="Times New Roman" w:cs="Times New Roman"/>
                <w:b/>
                <w:bCs/>
                <w:kern w:val="0"/>
                <w:lang w:eastAsia="en-IN"/>
                <w14:ligatures w14:val="none"/>
              </w:rPr>
              <w:t>Contribution</w:t>
            </w:r>
          </w:p>
        </w:tc>
        <w:tc>
          <w:tcPr>
            <w:tcW w:w="0" w:type="auto"/>
            <w:hideMark/>
          </w:tcPr>
          <w:p w14:paraId="5878F85B" w14:textId="77777777" w:rsidR="00287664" w:rsidRPr="00AD04F4" w:rsidRDefault="00287664" w:rsidP="00FB2655">
            <w:pPr>
              <w:spacing w:line="360" w:lineRule="auto"/>
              <w:jc w:val="both"/>
              <w:rPr>
                <w:rFonts w:ascii="Times New Roman" w:eastAsia="Times New Roman" w:hAnsi="Times New Roman" w:cs="Times New Roman"/>
                <w:b/>
                <w:bCs/>
                <w:kern w:val="0"/>
                <w:lang w:eastAsia="en-IN"/>
                <w14:ligatures w14:val="none"/>
              </w:rPr>
            </w:pPr>
            <w:r w:rsidRPr="00AD04F4">
              <w:rPr>
                <w:rFonts w:ascii="Times New Roman" w:eastAsia="Times New Roman" w:hAnsi="Times New Roman" w:cs="Times New Roman"/>
                <w:b/>
                <w:bCs/>
                <w:kern w:val="0"/>
                <w:lang w:eastAsia="en-IN"/>
                <w14:ligatures w14:val="none"/>
              </w:rPr>
              <w:t>Expenditure (Head-wise)</w:t>
            </w:r>
          </w:p>
        </w:tc>
        <w:tc>
          <w:tcPr>
            <w:tcW w:w="1087" w:type="dxa"/>
            <w:hideMark/>
          </w:tcPr>
          <w:p w14:paraId="33DC9A12" w14:textId="77777777" w:rsidR="00287664" w:rsidRPr="00AD04F4" w:rsidRDefault="00287664" w:rsidP="00FB2655">
            <w:pPr>
              <w:spacing w:line="360" w:lineRule="auto"/>
              <w:jc w:val="both"/>
              <w:rPr>
                <w:rFonts w:ascii="Times New Roman" w:eastAsia="Times New Roman" w:hAnsi="Times New Roman" w:cs="Times New Roman"/>
                <w:b/>
                <w:bCs/>
                <w:kern w:val="0"/>
                <w:lang w:eastAsia="en-IN"/>
                <w14:ligatures w14:val="none"/>
              </w:rPr>
            </w:pPr>
            <w:r w:rsidRPr="00AD04F4">
              <w:rPr>
                <w:rFonts w:ascii="Times New Roman" w:eastAsia="Times New Roman" w:hAnsi="Times New Roman" w:cs="Times New Roman"/>
                <w:b/>
                <w:bCs/>
                <w:kern w:val="0"/>
                <w:lang w:eastAsia="en-IN"/>
                <w14:ligatures w14:val="none"/>
              </w:rPr>
              <w:t>Closing Balance</w:t>
            </w:r>
          </w:p>
        </w:tc>
      </w:tr>
      <w:tr w:rsidR="00287664" w:rsidRPr="00AD04F4" w14:paraId="586C28DD" w14:textId="77777777" w:rsidTr="00287664">
        <w:tc>
          <w:tcPr>
            <w:tcW w:w="1563" w:type="dxa"/>
            <w:hideMark/>
          </w:tcPr>
          <w:p w14:paraId="3687CDEB" w14:textId="77777777" w:rsidR="00287664" w:rsidRPr="00AD04F4" w:rsidRDefault="00287664" w:rsidP="00FB2655">
            <w:pPr>
              <w:spacing w:line="360" w:lineRule="auto"/>
              <w:jc w:val="both"/>
              <w:rPr>
                <w:rFonts w:ascii="Times New Roman" w:eastAsia="Times New Roman" w:hAnsi="Times New Roman" w:cs="Times New Roman"/>
                <w:kern w:val="0"/>
                <w:lang w:eastAsia="en-IN"/>
                <w14:ligatures w14:val="none"/>
              </w:rPr>
            </w:pPr>
            <w:r w:rsidRPr="00AD04F4">
              <w:rPr>
                <w:rFonts w:ascii="Times New Roman" w:eastAsia="Times New Roman" w:hAnsi="Times New Roman" w:cs="Times New Roman"/>
                <w:kern w:val="0"/>
                <w:lang w:eastAsia="en-IN"/>
                <w14:ligatures w14:val="none"/>
              </w:rPr>
              <w:t>Secretariat Gran</w:t>
            </w:r>
            <w:r>
              <w:rPr>
                <w:rFonts w:ascii="Times New Roman" w:eastAsia="Times New Roman" w:hAnsi="Times New Roman" w:cs="Times New Roman"/>
                <w:kern w:val="0"/>
                <w:lang w:eastAsia="en-IN"/>
                <w14:ligatures w14:val="none"/>
              </w:rPr>
              <w:t>t</w:t>
            </w:r>
            <w:r w:rsidRPr="00AD04F4">
              <w:rPr>
                <w:rFonts w:ascii="Times New Roman" w:eastAsia="Times New Roman" w:hAnsi="Times New Roman" w:cs="Times New Roman"/>
                <w:kern w:val="0"/>
                <w:lang w:eastAsia="en-IN"/>
                <w14:ligatures w14:val="none"/>
              </w:rPr>
              <w:t xml:space="preserve"> Salary</w:t>
            </w:r>
          </w:p>
        </w:tc>
        <w:tc>
          <w:tcPr>
            <w:tcW w:w="0" w:type="auto"/>
            <w:hideMark/>
          </w:tcPr>
          <w:p w14:paraId="12F37216" w14:textId="77777777" w:rsidR="00287664" w:rsidRPr="00AD04F4" w:rsidRDefault="00287664" w:rsidP="00FB2655">
            <w:pPr>
              <w:spacing w:line="360" w:lineRule="auto"/>
              <w:jc w:val="both"/>
              <w:rPr>
                <w:rFonts w:ascii="Times New Roman" w:eastAsia="Times New Roman" w:hAnsi="Times New Roman" w:cs="Times New Roman"/>
                <w:kern w:val="0"/>
                <w:lang w:eastAsia="en-IN"/>
                <w14:ligatures w14:val="none"/>
              </w:rPr>
            </w:pPr>
          </w:p>
        </w:tc>
        <w:tc>
          <w:tcPr>
            <w:tcW w:w="0" w:type="auto"/>
            <w:hideMark/>
          </w:tcPr>
          <w:p w14:paraId="206C74EF" w14:textId="77777777" w:rsidR="00287664" w:rsidRPr="00AD04F4" w:rsidRDefault="00287664" w:rsidP="00FB2655">
            <w:pPr>
              <w:spacing w:line="360" w:lineRule="auto"/>
              <w:jc w:val="both"/>
              <w:rPr>
                <w:rFonts w:ascii="Times New Roman" w:eastAsia="Times New Roman" w:hAnsi="Times New Roman" w:cs="Times New Roman"/>
                <w:kern w:val="0"/>
                <w:lang w:eastAsia="en-IN"/>
                <w14:ligatures w14:val="none"/>
              </w:rPr>
            </w:pPr>
            <w:r w:rsidRPr="00AD04F4">
              <w:rPr>
                <w:rFonts w:ascii="Times New Roman" w:eastAsia="Times New Roman" w:hAnsi="Times New Roman" w:cs="Times New Roman"/>
                <w:kern w:val="0"/>
                <w:lang w:eastAsia="en-IN"/>
                <w14:ligatures w14:val="none"/>
              </w:rPr>
              <w:t>₹</w:t>
            </w:r>
            <w:r>
              <w:rPr>
                <w:rFonts w:ascii="Times New Roman" w:eastAsia="Times New Roman" w:hAnsi="Times New Roman" w:cs="Times New Roman"/>
                <w:kern w:val="0"/>
                <w:lang w:eastAsia="en-IN"/>
                <w14:ligatures w14:val="none"/>
              </w:rPr>
              <w:t>2,64,000</w:t>
            </w:r>
          </w:p>
        </w:tc>
        <w:tc>
          <w:tcPr>
            <w:tcW w:w="0" w:type="auto"/>
          </w:tcPr>
          <w:p w14:paraId="7BCEBE7A" w14:textId="77777777" w:rsidR="00287664" w:rsidRPr="00AD04F4" w:rsidRDefault="00287664" w:rsidP="00FB2655">
            <w:pPr>
              <w:spacing w:line="360" w:lineRule="auto"/>
              <w:jc w:val="both"/>
              <w:rPr>
                <w:rFonts w:ascii="Times New Roman" w:eastAsia="Times New Roman" w:hAnsi="Times New Roman" w:cs="Times New Roman"/>
                <w:kern w:val="0"/>
                <w:lang w:eastAsia="en-IN"/>
                <w14:ligatures w14:val="none"/>
              </w:rPr>
            </w:pPr>
            <w:r w:rsidRPr="00AD04F4">
              <w:rPr>
                <w:rFonts w:ascii="Times New Roman" w:eastAsia="Times New Roman" w:hAnsi="Times New Roman" w:cs="Times New Roman"/>
                <w:kern w:val="0"/>
                <w:lang w:eastAsia="en-IN"/>
                <w14:ligatures w14:val="none"/>
              </w:rPr>
              <w:t>₹</w:t>
            </w:r>
            <w:r>
              <w:rPr>
                <w:rFonts w:ascii="Times New Roman" w:eastAsia="Times New Roman" w:hAnsi="Times New Roman" w:cs="Times New Roman"/>
                <w:kern w:val="0"/>
                <w:lang w:eastAsia="en-IN"/>
                <w14:ligatures w14:val="none"/>
              </w:rPr>
              <w:t>66,000</w:t>
            </w:r>
          </w:p>
        </w:tc>
        <w:tc>
          <w:tcPr>
            <w:tcW w:w="0" w:type="auto"/>
            <w:hideMark/>
          </w:tcPr>
          <w:p w14:paraId="456E3D5D" w14:textId="77777777" w:rsidR="00287664" w:rsidRPr="00AD04F4" w:rsidRDefault="00287664" w:rsidP="00FB2655">
            <w:pPr>
              <w:spacing w:line="360" w:lineRule="auto"/>
              <w:jc w:val="both"/>
              <w:rPr>
                <w:rFonts w:ascii="Times New Roman" w:eastAsia="Times New Roman" w:hAnsi="Times New Roman" w:cs="Times New Roman"/>
                <w:kern w:val="0"/>
                <w:lang w:eastAsia="en-IN"/>
                <w14:ligatures w14:val="none"/>
              </w:rPr>
            </w:pPr>
            <w:r w:rsidRPr="00AD04F4">
              <w:rPr>
                <w:rFonts w:ascii="Times New Roman" w:eastAsia="Times New Roman" w:hAnsi="Times New Roman" w:cs="Times New Roman"/>
                <w:kern w:val="0"/>
                <w:lang w:eastAsia="en-IN"/>
                <w14:ligatures w14:val="none"/>
              </w:rPr>
              <w:t>₹3</w:t>
            </w:r>
            <w:r>
              <w:rPr>
                <w:rFonts w:ascii="Times New Roman" w:eastAsia="Times New Roman" w:hAnsi="Times New Roman" w:cs="Times New Roman"/>
                <w:kern w:val="0"/>
                <w:lang w:eastAsia="en-IN"/>
                <w14:ligatures w14:val="none"/>
              </w:rPr>
              <w:t>,30,000</w:t>
            </w:r>
          </w:p>
        </w:tc>
        <w:tc>
          <w:tcPr>
            <w:tcW w:w="1087" w:type="dxa"/>
            <w:hideMark/>
          </w:tcPr>
          <w:p w14:paraId="3134FA1E" w14:textId="77777777" w:rsidR="00287664" w:rsidRPr="00AD04F4" w:rsidRDefault="00287664" w:rsidP="00FB2655">
            <w:pPr>
              <w:spacing w:line="360" w:lineRule="auto"/>
              <w:jc w:val="both"/>
              <w:rPr>
                <w:rFonts w:ascii="Times New Roman" w:eastAsia="Times New Roman" w:hAnsi="Times New Roman" w:cs="Times New Roman"/>
                <w:kern w:val="0"/>
                <w:lang w:eastAsia="en-IN"/>
                <w14:ligatures w14:val="none"/>
              </w:rPr>
            </w:pPr>
            <w:r w:rsidRPr="00AD04F4">
              <w:rPr>
                <w:rFonts w:ascii="Times New Roman" w:eastAsia="Times New Roman" w:hAnsi="Times New Roman" w:cs="Times New Roman"/>
                <w:kern w:val="0"/>
                <w:lang w:eastAsia="en-IN"/>
                <w14:ligatures w14:val="none"/>
              </w:rPr>
              <w:t>₹0.00</w:t>
            </w:r>
          </w:p>
        </w:tc>
      </w:tr>
      <w:tr w:rsidR="00287664" w:rsidRPr="00AD04F4" w14:paraId="4E446F09" w14:textId="77777777" w:rsidTr="00287664">
        <w:tc>
          <w:tcPr>
            <w:tcW w:w="1563" w:type="dxa"/>
            <w:hideMark/>
          </w:tcPr>
          <w:p w14:paraId="48688991" w14:textId="77777777" w:rsidR="00287664" w:rsidRPr="00AD04F4" w:rsidRDefault="00287664" w:rsidP="00FB2655">
            <w:pPr>
              <w:spacing w:line="360" w:lineRule="auto"/>
              <w:jc w:val="both"/>
              <w:rPr>
                <w:rFonts w:ascii="Times New Roman" w:eastAsia="Times New Roman" w:hAnsi="Times New Roman" w:cs="Times New Roman"/>
                <w:kern w:val="0"/>
                <w:lang w:eastAsia="en-IN"/>
                <w14:ligatures w14:val="none"/>
              </w:rPr>
            </w:pPr>
            <w:r w:rsidRPr="00AD04F4">
              <w:rPr>
                <w:rFonts w:ascii="Times New Roman" w:eastAsia="Times New Roman" w:hAnsi="Times New Roman" w:cs="Times New Roman"/>
                <w:kern w:val="0"/>
                <w:lang w:eastAsia="en-IN"/>
                <w14:ligatures w14:val="none"/>
              </w:rPr>
              <w:t>Secretariat</w:t>
            </w:r>
            <w:r>
              <w:rPr>
                <w:rFonts w:ascii="Times New Roman" w:eastAsia="Times New Roman" w:hAnsi="Times New Roman" w:cs="Times New Roman"/>
                <w:kern w:val="0"/>
                <w:lang w:eastAsia="en-IN"/>
                <w14:ligatures w14:val="none"/>
              </w:rPr>
              <w:t xml:space="preserve"> </w:t>
            </w:r>
            <w:r w:rsidRPr="00AD04F4">
              <w:rPr>
                <w:rFonts w:ascii="Times New Roman" w:eastAsia="Times New Roman" w:hAnsi="Times New Roman" w:cs="Times New Roman"/>
                <w:kern w:val="0"/>
                <w:lang w:eastAsia="en-IN"/>
                <w14:ligatures w14:val="none"/>
              </w:rPr>
              <w:lastRenderedPageBreak/>
              <w:t>Grant Travel</w:t>
            </w:r>
          </w:p>
        </w:tc>
        <w:tc>
          <w:tcPr>
            <w:tcW w:w="0" w:type="auto"/>
            <w:hideMark/>
          </w:tcPr>
          <w:p w14:paraId="6D724D00" w14:textId="77777777" w:rsidR="00287664" w:rsidRPr="00AD04F4" w:rsidRDefault="00287664" w:rsidP="00FB2655">
            <w:pPr>
              <w:spacing w:line="360" w:lineRule="auto"/>
              <w:jc w:val="both"/>
              <w:rPr>
                <w:rFonts w:ascii="Times New Roman" w:eastAsia="Times New Roman" w:hAnsi="Times New Roman" w:cs="Times New Roman"/>
                <w:kern w:val="0"/>
                <w:lang w:eastAsia="en-IN"/>
                <w14:ligatures w14:val="none"/>
              </w:rPr>
            </w:pPr>
            <w:r w:rsidRPr="00AD04F4">
              <w:rPr>
                <w:rFonts w:ascii="Times New Roman" w:eastAsia="Times New Roman" w:hAnsi="Times New Roman" w:cs="Times New Roman"/>
                <w:kern w:val="0"/>
                <w:lang w:eastAsia="en-IN"/>
                <w14:ligatures w14:val="none"/>
              </w:rPr>
              <w:lastRenderedPageBreak/>
              <w:t>-</w:t>
            </w:r>
          </w:p>
        </w:tc>
        <w:tc>
          <w:tcPr>
            <w:tcW w:w="0" w:type="auto"/>
            <w:hideMark/>
          </w:tcPr>
          <w:p w14:paraId="5500E439" w14:textId="77777777" w:rsidR="00287664" w:rsidRPr="00AD04F4" w:rsidRDefault="00287664" w:rsidP="00FB2655">
            <w:pPr>
              <w:spacing w:line="360" w:lineRule="auto"/>
              <w:jc w:val="both"/>
              <w:rPr>
                <w:rFonts w:ascii="Times New Roman" w:eastAsia="Times New Roman" w:hAnsi="Times New Roman" w:cs="Times New Roman"/>
                <w:kern w:val="0"/>
                <w:lang w:eastAsia="en-IN"/>
                <w14:ligatures w14:val="none"/>
              </w:rPr>
            </w:pPr>
            <w:r w:rsidRPr="00AD04F4">
              <w:rPr>
                <w:rFonts w:ascii="Times New Roman" w:eastAsia="Times New Roman" w:hAnsi="Times New Roman" w:cs="Times New Roman"/>
                <w:kern w:val="0"/>
                <w:lang w:eastAsia="en-IN"/>
                <w14:ligatures w14:val="none"/>
              </w:rPr>
              <w:t>₹30,000</w:t>
            </w:r>
          </w:p>
        </w:tc>
        <w:tc>
          <w:tcPr>
            <w:tcW w:w="0" w:type="auto"/>
          </w:tcPr>
          <w:p w14:paraId="1E4035DA" w14:textId="77777777" w:rsidR="00287664" w:rsidRPr="00AD04F4" w:rsidRDefault="00287664" w:rsidP="00FB2655">
            <w:pPr>
              <w:spacing w:line="360" w:lineRule="auto"/>
              <w:jc w:val="both"/>
              <w:rPr>
                <w:rFonts w:ascii="Times New Roman" w:eastAsia="Times New Roman" w:hAnsi="Times New Roman" w:cs="Times New Roman"/>
                <w:kern w:val="0"/>
                <w:lang w:eastAsia="en-IN"/>
                <w14:ligatures w14:val="none"/>
              </w:rPr>
            </w:pPr>
            <w:r w:rsidRPr="00AD04F4">
              <w:rPr>
                <w:rFonts w:ascii="Times New Roman" w:eastAsia="Times New Roman" w:hAnsi="Times New Roman" w:cs="Times New Roman"/>
                <w:kern w:val="0"/>
                <w:lang w:eastAsia="en-IN"/>
                <w14:ligatures w14:val="none"/>
              </w:rPr>
              <w:t>₹</w:t>
            </w:r>
            <w:r>
              <w:rPr>
                <w:rFonts w:ascii="Times New Roman" w:eastAsia="Times New Roman" w:hAnsi="Times New Roman" w:cs="Times New Roman"/>
                <w:kern w:val="0"/>
                <w:lang w:eastAsia="en-IN"/>
                <w14:ligatures w14:val="none"/>
              </w:rPr>
              <w:t>0.00</w:t>
            </w:r>
          </w:p>
        </w:tc>
        <w:tc>
          <w:tcPr>
            <w:tcW w:w="0" w:type="auto"/>
            <w:hideMark/>
          </w:tcPr>
          <w:p w14:paraId="205EA930" w14:textId="77777777" w:rsidR="00287664" w:rsidRPr="00AD04F4" w:rsidRDefault="00287664" w:rsidP="00FB2655">
            <w:pPr>
              <w:spacing w:line="360" w:lineRule="auto"/>
              <w:jc w:val="both"/>
              <w:rPr>
                <w:rFonts w:ascii="Times New Roman" w:eastAsia="Times New Roman" w:hAnsi="Times New Roman" w:cs="Times New Roman"/>
                <w:kern w:val="0"/>
                <w:lang w:eastAsia="en-IN"/>
                <w14:ligatures w14:val="none"/>
              </w:rPr>
            </w:pPr>
            <w:r w:rsidRPr="00AD04F4">
              <w:rPr>
                <w:rFonts w:ascii="Times New Roman" w:eastAsia="Times New Roman" w:hAnsi="Times New Roman" w:cs="Times New Roman"/>
                <w:kern w:val="0"/>
                <w:lang w:eastAsia="en-IN"/>
                <w14:ligatures w14:val="none"/>
              </w:rPr>
              <w:t>₹28,798</w:t>
            </w:r>
          </w:p>
        </w:tc>
        <w:tc>
          <w:tcPr>
            <w:tcW w:w="1087" w:type="dxa"/>
            <w:hideMark/>
          </w:tcPr>
          <w:p w14:paraId="6A8D6ABB" w14:textId="77777777" w:rsidR="00287664" w:rsidRPr="00AD04F4" w:rsidRDefault="00287664" w:rsidP="00FB2655">
            <w:pPr>
              <w:spacing w:line="360" w:lineRule="auto"/>
              <w:jc w:val="both"/>
              <w:rPr>
                <w:rFonts w:ascii="Times New Roman" w:eastAsia="Times New Roman" w:hAnsi="Times New Roman" w:cs="Times New Roman"/>
                <w:kern w:val="0"/>
                <w:lang w:eastAsia="en-IN"/>
                <w14:ligatures w14:val="none"/>
              </w:rPr>
            </w:pPr>
            <w:r w:rsidRPr="00AD04F4">
              <w:rPr>
                <w:rFonts w:ascii="Times New Roman" w:eastAsia="Times New Roman" w:hAnsi="Times New Roman" w:cs="Times New Roman"/>
                <w:kern w:val="0"/>
                <w:lang w:eastAsia="en-IN"/>
                <w14:ligatures w14:val="none"/>
              </w:rPr>
              <w:t>₹1,202</w:t>
            </w:r>
          </w:p>
        </w:tc>
      </w:tr>
      <w:tr w:rsidR="00287664" w:rsidRPr="00AD04F4" w14:paraId="5E8EDC09" w14:textId="77777777" w:rsidTr="00287664">
        <w:tc>
          <w:tcPr>
            <w:tcW w:w="1563" w:type="dxa"/>
            <w:hideMark/>
          </w:tcPr>
          <w:p w14:paraId="326483B6" w14:textId="77777777" w:rsidR="00287664" w:rsidRPr="00AD04F4" w:rsidRDefault="00287664" w:rsidP="00FB2655">
            <w:pPr>
              <w:spacing w:line="360" w:lineRule="auto"/>
              <w:jc w:val="both"/>
              <w:rPr>
                <w:rFonts w:ascii="Times New Roman" w:eastAsia="Times New Roman" w:hAnsi="Times New Roman" w:cs="Times New Roman"/>
                <w:kern w:val="0"/>
                <w:lang w:eastAsia="en-IN"/>
                <w14:ligatures w14:val="none"/>
              </w:rPr>
            </w:pPr>
            <w:r w:rsidRPr="00AD04F4">
              <w:rPr>
                <w:rFonts w:ascii="Times New Roman" w:eastAsia="Times New Roman" w:hAnsi="Times New Roman" w:cs="Times New Roman"/>
                <w:kern w:val="0"/>
                <w:lang w:eastAsia="en-IN"/>
                <w14:ligatures w14:val="none"/>
              </w:rPr>
              <w:t>Federation Programme Activity Expenses</w:t>
            </w:r>
            <w:r>
              <w:rPr>
                <w:rFonts w:ascii="Times New Roman" w:eastAsia="Times New Roman" w:hAnsi="Times New Roman" w:cs="Times New Roman"/>
                <w:kern w:val="0"/>
                <w:lang w:eastAsia="en-IN"/>
                <w14:ligatures w14:val="none"/>
              </w:rPr>
              <w:t xml:space="preserve"> (EC meeting)</w:t>
            </w:r>
          </w:p>
        </w:tc>
        <w:tc>
          <w:tcPr>
            <w:tcW w:w="0" w:type="auto"/>
            <w:hideMark/>
          </w:tcPr>
          <w:p w14:paraId="551DB5FB" w14:textId="77777777" w:rsidR="00287664" w:rsidRPr="00AD04F4" w:rsidRDefault="00287664" w:rsidP="00FB2655">
            <w:pPr>
              <w:spacing w:line="360" w:lineRule="auto"/>
              <w:jc w:val="both"/>
              <w:rPr>
                <w:rFonts w:ascii="Times New Roman" w:eastAsia="Times New Roman" w:hAnsi="Times New Roman" w:cs="Times New Roman"/>
                <w:kern w:val="0"/>
                <w:lang w:eastAsia="en-IN"/>
                <w14:ligatures w14:val="none"/>
              </w:rPr>
            </w:pPr>
            <w:r w:rsidRPr="00AD04F4">
              <w:rPr>
                <w:rFonts w:ascii="Times New Roman" w:eastAsia="Times New Roman" w:hAnsi="Times New Roman" w:cs="Times New Roman"/>
                <w:kern w:val="0"/>
                <w:lang w:eastAsia="en-IN"/>
                <w14:ligatures w14:val="none"/>
              </w:rPr>
              <w:t>-</w:t>
            </w:r>
          </w:p>
        </w:tc>
        <w:tc>
          <w:tcPr>
            <w:tcW w:w="0" w:type="auto"/>
            <w:hideMark/>
          </w:tcPr>
          <w:p w14:paraId="6FDB485B" w14:textId="77777777" w:rsidR="00287664" w:rsidRPr="00AD04F4" w:rsidRDefault="00287664" w:rsidP="00FB2655">
            <w:pPr>
              <w:spacing w:line="360" w:lineRule="auto"/>
              <w:jc w:val="both"/>
              <w:rPr>
                <w:rFonts w:ascii="Times New Roman" w:eastAsia="Times New Roman" w:hAnsi="Times New Roman" w:cs="Times New Roman"/>
                <w:kern w:val="0"/>
                <w:lang w:eastAsia="en-IN"/>
                <w14:ligatures w14:val="none"/>
              </w:rPr>
            </w:pPr>
            <w:r w:rsidRPr="00AD04F4">
              <w:rPr>
                <w:rFonts w:ascii="Times New Roman" w:eastAsia="Times New Roman" w:hAnsi="Times New Roman" w:cs="Times New Roman"/>
                <w:kern w:val="0"/>
                <w:lang w:eastAsia="en-IN"/>
                <w14:ligatures w14:val="none"/>
              </w:rPr>
              <w:t>₹</w:t>
            </w:r>
            <w:r>
              <w:rPr>
                <w:rFonts w:ascii="Times New Roman" w:eastAsia="Times New Roman" w:hAnsi="Times New Roman" w:cs="Times New Roman"/>
                <w:kern w:val="0"/>
                <w:lang w:eastAsia="en-IN"/>
                <w14:ligatures w14:val="none"/>
              </w:rPr>
              <w:t>60,000</w:t>
            </w:r>
          </w:p>
        </w:tc>
        <w:tc>
          <w:tcPr>
            <w:tcW w:w="0" w:type="auto"/>
          </w:tcPr>
          <w:p w14:paraId="4A73B3A8" w14:textId="77777777" w:rsidR="00287664" w:rsidRPr="00AD04F4" w:rsidRDefault="00287664" w:rsidP="00FB2655">
            <w:pPr>
              <w:spacing w:line="360" w:lineRule="auto"/>
              <w:jc w:val="both"/>
              <w:rPr>
                <w:rFonts w:ascii="Times New Roman" w:eastAsia="Times New Roman" w:hAnsi="Times New Roman" w:cs="Times New Roman"/>
                <w:kern w:val="0"/>
                <w:lang w:eastAsia="en-IN"/>
                <w14:ligatures w14:val="none"/>
              </w:rPr>
            </w:pPr>
            <w:r w:rsidRPr="00AD04F4">
              <w:rPr>
                <w:rFonts w:ascii="Times New Roman" w:eastAsia="Times New Roman" w:hAnsi="Times New Roman" w:cs="Times New Roman"/>
                <w:kern w:val="0"/>
                <w:lang w:eastAsia="en-IN"/>
                <w14:ligatures w14:val="none"/>
              </w:rPr>
              <w:t>₹</w:t>
            </w:r>
            <w:r>
              <w:rPr>
                <w:rFonts w:ascii="Times New Roman" w:eastAsia="Times New Roman" w:hAnsi="Times New Roman" w:cs="Times New Roman"/>
                <w:kern w:val="0"/>
                <w:lang w:eastAsia="en-IN"/>
                <w14:ligatures w14:val="none"/>
              </w:rPr>
              <w:t>7,500</w:t>
            </w:r>
          </w:p>
        </w:tc>
        <w:tc>
          <w:tcPr>
            <w:tcW w:w="0" w:type="auto"/>
            <w:hideMark/>
          </w:tcPr>
          <w:p w14:paraId="53C023C0" w14:textId="77777777" w:rsidR="00287664" w:rsidRPr="00AD04F4" w:rsidRDefault="00287664" w:rsidP="00FB2655">
            <w:pPr>
              <w:spacing w:line="360" w:lineRule="auto"/>
              <w:jc w:val="both"/>
              <w:rPr>
                <w:rFonts w:ascii="Times New Roman" w:eastAsia="Times New Roman" w:hAnsi="Times New Roman" w:cs="Times New Roman"/>
                <w:kern w:val="0"/>
                <w:lang w:eastAsia="en-IN"/>
                <w14:ligatures w14:val="none"/>
              </w:rPr>
            </w:pPr>
            <w:r w:rsidRPr="00AD04F4">
              <w:rPr>
                <w:rFonts w:ascii="Times New Roman" w:eastAsia="Times New Roman" w:hAnsi="Times New Roman" w:cs="Times New Roman"/>
                <w:kern w:val="0"/>
                <w:lang w:eastAsia="en-IN"/>
                <w14:ligatures w14:val="none"/>
              </w:rPr>
              <w:t>₹</w:t>
            </w:r>
            <w:r>
              <w:rPr>
                <w:rFonts w:ascii="Times New Roman" w:eastAsia="Times New Roman" w:hAnsi="Times New Roman" w:cs="Times New Roman"/>
                <w:kern w:val="0"/>
                <w:lang w:eastAsia="en-IN"/>
                <w14:ligatures w14:val="none"/>
              </w:rPr>
              <w:t>10,000</w:t>
            </w:r>
          </w:p>
        </w:tc>
        <w:tc>
          <w:tcPr>
            <w:tcW w:w="1087" w:type="dxa"/>
            <w:hideMark/>
          </w:tcPr>
          <w:p w14:paraId="0D284FED" w14:textId="77777777" w:rsidR="00287664" w:rsidRPr="00AD04F4" w:rsidRDefault="00287664" w:rsidP="00FB2655">
            <w:pPr>
              <w:spacing w:line="360" w:lineRule="auto"/>
              <w:jc w:val="both"/>
              <w:rPr>
                <w:rFonts w:ascii="Times New Roman" w:eastAsia="Times New Roman" w:hAnsi="Times New Roman" w:cs="Times New Roman"/>
                <w:kern w:val="0"/>
                <w:lang w:eastAsia="en-IN"/>
                <w14:ligatures w14:val="none"/>
              </w:rPr>
            </w:pPr>
            <w:r w:rsidRPr="00AD04F4">
              <w:rPr>
                <w:rFonts w:ascii="Times New Roman" w:eastAsia="Times New Roman" w:hAnsi="Times New Roman" w:cs="Times New Roman"/>
                <w:kern w:val="0"/>
                <w:lang w:eastAsia="en-IN"/>
                <w14:ligatures w14:val="none"/>
              </w:rPr>
              <w:t>₹</w:t>
            </w:r>
            <w:r>
              <w:rPr>
                <w:rFonts w:ascii="Times New Roman" w:eastAsia="Times New Roman" w:hAnsi="Times New Roman" w:cs="Times New Roman"/>
                <w:kern w:val="0"/>
                <w:lang w:eastAsia="en-IN"/>
                <w14:ligatures w14:val="none"/>
              </w:rPr>
              <w:t>57,500</w:t>
            </w:r>
          </w:p>
        </w:tc>
      </w:tr>
      <w:tr w:rsidR="00287664" w:rsidRPr="00AD04F4" w14:paraId="28ABBD62" w14:textId="77777777" w:rsidTr="00287664">
        <w:tc>
          <w:tcPr>
            <w:tcW w:w="1563" w:type="dxa"/>
            <w:hideMark/>
          </w:tcPr>
          <w:p w14:paraId="299C342A" w14:textId="77777777" w:rsidR="00287664" w:rsidRPr="00AD04F4" w:rsidRDefault="00287664" w:rsidP="00FB2655">
            <w:pPr>
              <w:spacing w:line="360" w:lineRule="auto"/>
              <w:jc w:val="both"/>
              <w:rPr>
                <w:rFonts w:ascii="Times New Roman" w:eastAsia="Times New Roman" w:hAnsi="Times New Roman" w:cs="Times New Roman"/>
                <w:kern w:val="0"/>
                <w:lang w:eastAsia="en-IN"/>
                <w14:ligatures w14:val="none"/>
              </w:rPr>
            </w:pPr>
            <w:r w:rsidRPr="00AD04F4">
              <w:rPr>
                <w:rFonts w:ascii="Times New Roman" w:eastAsia="Times New Roman" w:hAnsi="Times New Roman" w:cs="Times New Roman"/>
                <w:b/>
                <w:bCs/>
                <w:kern w:val="0"/>
                <w:lang w:eastAsia="en-IN"/>
                <w14:ligatures w14:val="none"/>
              </w:rPr>
              <w:t>Grand Total</w:t>
            </w:r>
          </w:p>
        </w:tc>
        <w:tc>
          <w:tcPr>
            <w:tcW w:w="0" w:type="auto"/>
            <w:hideMark/>
          </w:tcPr>
          <w:p w14:paraId="688A0280" w14:textId="77777777" w:rsidR="00287664" w:rsidRPr="00AD04F4" w:rsidRDefault="00287664" w:rsidP="00FB2655">
            <w:pPr>
              <w:spacing w:line="360" w:lineRule="auto"/>
              <w:jc w:val="both"/>
              <w:rPr>
                <w:rFonts w:ascii="Times New Roman" w:eastAsia="Times New Roman" w:hAnsi="Times New Roman" w:cs="Times New Roman"/>
                <w:kern w:val="0"/>
                <w:lang w:eastAsia="en-IN"/>
                <w14:ligatures w14:val="none"/>
              </w:rPr>
            </w:pPr>
            <w:r w:rsidRPr="00AD04F4">
              <w:rPr>
                <w:rFonts w:ascii="Times New Roman" w:eastAsia="Times New Roman" w:hAnsi="Times New Roman" w:cs="Times New Roman"/>
                <w:b/>
                <w:bCs/>
                <w:kern w:val="0"/>
                <w:lang w:eastAsia="en-IN"/>
                <w14:ligatures w14:val="none"/>
              </w:rPr>
              <w:t>-</w:t>
            </w:r>
          </w:p>
        </w:tc>
        <w:tc>
          <w:tcPr>
            <w:tcW w:w="0" w:type="auto"/>
            <w:hideMark/>
          </w:tcPr>
          <w:p w14:paraId="118EE123" w14:textId="77777777" w:rsidR="00287664" w:rsidRPr="00AD04F4" w:rsidRDefault="00287664" w:rsidP="00FB2655">
            <w:pPr>
              <w:spacing w:line="360" w:lineRule="auto"/>
              <w:jc w:val="both"/>
              <w:rPr>
                <w:rFonts w:ascii="Times New Roman" w:eastAsia="Times New Roman" w:hAnsi="Times New Roman" w:cs="Times New Roman"/>
                <w:kern w:val="0"/>
                <w:lang w:eastAsia="en-IN"/>
                <w14:ligatures w14:val="none"/>
              </w:rPr>
            </w:pPr>
            <w:r w:rsidRPr="00AD04F4">
              <w:rPr>
                <w:rFonts w:ascii="Times New Roman" w:eastAsia="Times New Roman" w:hAnsi="Times New Roman" w:cs="Times New Roman"/>
                <w:b/>
                <w:bCs/>
                <w:kern w:val="0"/>
                <w:lang w:eastAsia="en-IN"/>
                <w14:ligatures w14:val="none"/>
              </w:rPr>
              <w:t>₹</w:t>
            </w:r>
            <w:r>
              <w:rPr>
                <w:rFonts w:ascii="Times New Roman" w:eastAsia="Times New Roman" w:hAnsi="Times New Roman" w:cs="Times New Roman"/>
                <w:b/>
                <w:bCs/>
                <w:kern w:val="0"/>
                <w:lang w:eastAsia="en-IN"/>
                <w14:ligatures w14:val="none"/>
              </w:rPr>
              <w:t>3,54,000</w:t>
            </w:r>
          </w:p>
        </w:tc>
        <w:tc>
          <w:tcPr>
            <w:tcW w:w="0" w:type="auto"/>
          </w:tcPr>
          <w:p w14:paraId="315FC020" w14:textId="77777777" w:rsidR="00287664" w:rsidRPr="00AD04F4" w:rsidRDefault="00287664" w:rsidP="00FB2655">
            <w:pPr>
              <w:spacing w:line="360" w:lineRule="auto"/>
              <w:jc w:val="both"/>
              <w:rPr>
                <w:rFonts w:ascii="Times New Roman" w:eastAsia="Times New Roman" w:hAnsi="Times New Roman" w:cs="Times New Roman"/>
                <w:b/>
                <w:bCs/>
                <w:kern w:val="0"/>
                <w:lang w:eastAsia="en-IN"/>
                <w14:ligatures w14:val="none"/>
              </w:rPr>
            </w:pPr>
            <w:r w:rsidRPr="00AD04F4">
              <w:rPr>
                <w:rFonts w:ascii="Times New Roman" w:eastAsia="Times New Roman" w:hAnsi="Times New Roman" w:cs="Times New Roman"/>
                <w:b/>
                <w:bCs/>
                <w:kern w:val="0"/>
                <w:lang w:eastAsia="en-IN"/>
                <w14:ligatures w14:val="none"/>
              </w:rPr>
              <w:t>₹</w:t>
            </w:r>
            <w:r>
              <w:rPr>
                <w:rFonts w:ascii="Times New Roman" w:eastAsia="Times New Roman" w:hAnsi="Times New Roman" w:cs="Times New Roman"/>
                <w:b/>
                <w:bCs/>
                <w:kern w:val="0"/>
                <w:lang w:eastAsia="en-IN"/>
                <w14:ligatures w14:val="none"/>
              </w:rPr>
              <w:t>73,500</w:t>
            </w:r>
          </w:p>
        </w:tc>
        <w:tc>
          <w:tcPr>
            <w:tcW w:w="0" w:type="auto"/>
            <w:hideMark/>
          </w:tcPr>
          <w:p w14:paraId="415A5F3F" w14:textId="77777777" w:rsidR="00287664" w:rsidRPr="00AD04F4" w:rsidRDefault="00287664" w:rsidP="00FB2655">
            <w:pPr>
              <w:spacing w:line="360" w:lineRule="auto"/>
              <w:jc w:val="both"/>
              <w:rPr>
                <w:rFonts w:ascii="Times New Roman" w:eastAsia="Times New Roman" w:hAnsi="Times New Roman" w:cs="Times New Roman"/>
                <w:kern w:val="0"/>
                <w:lang w:eastAsia="en-IN"/>
                <w14:ligatures w14:val="none"/>
              </w:rPr>
            </w:pPr>
            <w:r w:rsidRPr="00AD04F4">
              <w:rPr>
                <w:rFonts w:ascii="Times New Roman" w:eastAsia="Times New Roman" w:hAnsi="Times New Roman" w:cs="Times New Roman"/>
                <w:b/>
                <w:bCs/>
                <w:kern w:val="0"/>
                <w:lang w:eastAsia="en-IN"/>
                <w14:ligatures w14:val="none"/>
              </w:rPr>
              <w:t>₹3,</w:t>
            </w:r>
            <w:r>
              <w:rPr>
                <w:rFonts w:ascii="Times New Roman" w:eastAsia="Times New Roman" w:hAnsi="Times New Roman" w:cs="Times New Roman"/>
                <w:b/>
                <w:bCs/>
                <w:kern w:val="0"/>
                <w:lang w:eastAsia="en-IN"/>
                <w14:ligatures w14:val="none"/>
              </w:rPr>
              <w:t>68</w:t>
            </w:r>
            <w:r w:rsidRPr="00AD04F4">
              <w:rPr>
                <w:rFonts w:ascii="Times New Roman" w:eastAsia="Times New Roman" w:hAnsi="Times New Roman" w:cs="Times New Roman"/>
                <w:b/>
                <w:bCs/>
                <w:kern w:val="0"/>
                <w:lang w:eastAsia="en-IN"/>
                <w14:ligatures w14:val="none"/>
              </w:rPr>
              <w:t>,798</w:t>
            </w:r>
          </w:p>
        </w:tc>
        <w:tc>
          <w:tcPr>
            <w:tcW w:w="1087" w:type="dxa"/>
            <w:hideMark/>
          </w:tcPr>
          <w:p w14:paraId="4304C2A3" w14:textId="77777777" w:rsidR="00287664" w:rsidRPr="00AD04F4" w:rsidRDefault="00287664" w:rsidP="00FB2655">
            <w:pPr>
              <w:spacing w:line="360" w:lineRule="auto"/>
              <w:jc w:val="both"/>
              <w:rPr>
                <w:rFonts w:ascii="Times New Roman" w:eastAsia="Times New Roman" w:hAnsi="Times New Roman" w:cs="Times New Roman"/>
                <w:kern w:val="0"/>
                <w:lang w:eastAsia="en-IN"/>
                <w14:ligatures w14:val="none"/>
              </w:rPr>
            </w:pPr>
            <w:r w:rsidRPr="00AD04F4">
              <w:rPr>
                <w:rFonts w:ascii="Times New Roman" w:eastAsia="Times New Roman" w:hAnsi="Times New Roman" w:cs="Times New Roman"/>
                <w:b/>
                <w:bCs/>
                <w:kern w:val="0"/>
                <w:lang w:eastAsia="en-IN"/>
                <w14:ligatures w14:val="none"/>
              </w:rPr>
              <w:t>₹58,702</w:t>
            </w:r>
          </w:p>
        </w:tc>
      </w:tr>
    </w:tbl>
    <w:p w14:paraId="536DD9B6" w14:textId="77777777" w:rsidR="00287664" w:rsidRDefault="00287664" w:rsidP="00F21F11">
      <w:pPr>
        <w:spacing w:after="0" w:line="360" w:lineRule="auto"/>
        <w:jc w:val="both"/>
        <w:rPr>
          <w:rFonts w:ascii="Times New Roman" w:hAnsi="Times New Roman" w:cs="Times New Roman"/>
          <w:b/>
          <w:bCs/>
        </w:rPr>
      </w:pPr>
    </w:p>
    <w:p w14:paraId="2602957B" w14:textId="68AD1790" w:rsidR="00A166B8" w:rsidRPr="00A166B8" w:rsidRDefault="00262325" w:rsidP="00F21F11">
      <w:pPr>
        <w:spacing w:after="0" w:line="360" w:lineRule="auto"/>
        <w:jc w:val="both"/>
        <w:rPr>
          <w:rFonts w:ascii="Times New Roman" w:hAnsi="Times New Roman" w:cs="Times New Roman"/>
          <w:b/>
          <w:bCs/>
        </w:rPr>
      </w:pPr>
      <w:r>
        <w:rPr>
          <w:rFonts w:ascii="Times New Roman" w:hAnsi="Times New Roman" w:cs="Times New Roman"/>
          <w:b/>
          <w:bCs/>
        </w:rPr>
        <w:t>6</w:t>
      </w:r>
      <w:r w:rsidR="00A166B8" w:rsidRPr="00A166B8">
        <w:rPr>
          <w:rFonts w:ascii="Times New Roman" w:hAnsi="Times New Roman" w:cs="Times New Roman"/>
          <w:b/>
          <w:bCs/>
        </w:rPr>
        <w:t>. Monitoring &amp; Evaluation</w:t>
      </w:r>
    </w:p>
    <w:p w14:paraId="4D8C716A" w14:textId="13881A01" w:rsidR="00F21F11" w:rsidRDefault="00A166B8" w:rsidP="00E055FF">
      <w:pPr>
        <w:spacing w:after="0" w:line="360" w:lineRule="auto"/>
        <w:ind w:left="720" w:hanging="720"/>
        <w:jc w:val="both"/>
        <w:rPr>
          <w:rFonts w:ascii="Times New Roman" w:hAnsi="Times New Roman" w:cs="Times New Roman"/>
        </w:rPr>
      </w:pPr>
      <w:r w:rsidRPr="00A166B8">
        <w:rPr>
          <w:rFonts w:ascii="Times New Roman" w:hAnsi="Times New Roman" w:cs="Times New Roman"/>
        </w:rPr>
        <w:t xml:space="preserve">Thozhi Federation implemented regular internal reviews and feedback </w:t>
      </w:r>
      <w:r w:rsidR="001636A0">
        <w:rPr>
          <w:rFonts w:ascii="Times New Roman" w:hAnsi="Times New Roman" w:cs="Times New Roman"/>
        </w:rPr>
        <w:t>from Dhwani Foundation</w:t>
      </w:r>
      <w:r w:rsidR="007B311B">
        <w:rPr>
          <w:rFonts w:ascii="Times New Roman" w:hAnsi="Times New Roman" w:cs="Times New Roman"/>
        </w:rPr>
        <w:t>, Board Members, Executive members</w:t>
      </w:r>
      <w:r w:rsidR="00140D35">
        <w:rPr>
          <w:rFonts w:ascii="Times New Roman" w:hAnsi="Times New Roman" w:cs="Times New Roman"/>
        </w:rPr>
        <w:t xml:space="preserve"> and Member organizations</w:t>
      </w:r>
      <w:r w:rsidRPr="00A166B8">
        <w:rPr>
          <w:rFonts w:ascii="Times New Roman" w:hAnsi="Times New Roman" w:cs="Times New Roman"/>
        </w:rPr>
        <w:t xml:space="preserve"> to track progress across programmatic and organizational a</w:t>
      </w:r>
      <w:r w:rsidR="00357573">
        <w:rPr>
          <w:rFonts w:ascii="Times New Roman" w:hAnsi="Times New Roman" w:cs="Times New Roman"/>
        </w:rPr>
        <w:t>ctivities</w:t>
      </w:r>
      <w:r w:rsidRPr="00A166B8">
        <w:rPr>
          <w:rFonts w:ascii="Times New Roman" w:hAnsi="Times New Roman" w:cs="Times New Roman"/>
        </w:rPr>
        <w:t xml:space="preserve">. Monitoring was carried out through </w:t>
      </w:r>
      <w:r w:rsidR="00357573">
        <w:rPr>
          <w:rFonts w:ascii="Times New Roman" w:hAnsi="Times New Roman" w:cs="Times New Roman"/>
        </w:rPr>
        <w:t>weekly review meeting,</w:t>
      </w:r>
      <w:r w:rsidR="000B2804">
        <w:rPr>
          <w:rFonts w:ascii="Times New Roman" w:hAnsi="Times New Roman" w:cs="Times New Roman"/>
        </w:rPr>
        <w:t xml:space="preserve"> </w:t>
      </w:r>
      <w:r w:rsidR="00855949">
        <w:rPr>
          <w:rFonts w:ascii="Times New Roman" w:hAnsi="Times New Roman" w:cs="Times New Roman"/>
        </w:rPr>
        <w:t>EC meeting,</w:t>
      </w:r>
      <w:r w:rsidR="00357573">
        <w:rPr>
          <w:rFonts w:ascii="Times New Roman" w:hAnsi="Times New Roman" w:cs="Times New Roman"/>
        </w:rPr>
        <w:t xml:space="preserve"> </w:t>
      </w:r>
      <w:r w:rsidRPr="00A166B8">
        <w:rPr>
          <w:rFonts w:ascii="Times New Roman" w:hAnsi="Times New Roman" w:cs="Times New Roman"/>
        </w:rPr>
        <w:t>monthly team check</w:t>
      </w:r>
      <w:r w:rsidR="00855949">
        <w:rPr>
          <w:rFonts w:ascii="Times New Roman" w:hAnsi="Times New Roman" w:cs="Times New Roman"/>
        </w:rPr>
        <w:t>-</w:t>
      </w:r>
      <w:r w:rsidRPr="00A166B8">
        <w:rPr>
          <w:rFonts w:ascii="Times New Roman" w:hAnsi="Times New Roman" w:cs="Times New Roman"/>
        </w:rPr>
        <w:t>ins, updates from member organizations, and review of key milestones, such as strategic plan finalization, digital platform registrations, and concept note development. A documentation tracker</w:t>
      </w:r>
      <w:r w:rsidR="00E055FF">
        <w:rPr>
          <w:rFonts w:ascii="Times New Roman" w:hAnsi="Times New Roman" w:cs="Times New Roman"/>
        </w:rPr>
        <w:t xml:space="preserve"> (Excel Sheet, Drive)</w:t>
      </w:r>
      <w:r w:rsidRPr="00A166B8">
        <w:rPr>
          <w:rFonts w:ascii="Times New Roman" w:hAnsi="Times New Roman" w:cs="Times New Roman"/>
        </w:rPr>
        <w:t xml:space="preserve"> was used to monitor submission of concept notes, project documents, and funding applications. Regular reporting to the Executive Committee (EC) and periodic updates shared with key stakeholders ensured transparency and accountability.</w:t>
      </w:r>
    </w:p>
    <w:p w14:paraId="28134DD6" w14:textId="77777777" w:rsidR="00FE1BD8" w:rsidRPr="00FE1BD8" w:rsidRDefault="00FE1BD8" w:rsidP="00F21F11">
      <w:pPr>
        <w:spacing w:after="0" w:line="360" w:lineRule="auto"/>
        <w:jc w:val="both"/>
        <w:rPr>
          <w:rFonts w:ascii="Times New Roman" w:hAnsi="Times New Roman" w:cs="Times New Roman"/>
        </w:rPr>
      </w:pPr>
    </w:p>
    <w:p w14:paraId="332DC15F" w14:textId="3A9DA9EB" w:rsidR="00A166B8" w:rsidRPr="00A166B8" w:rsidRDefault="00262325" w:rsidP="00F21F11">
      <w:pPr>
        <w:spacing w:after="0" w:line="360" w:lineRule="auto"/>
        <w:jc w:val="both"/>
        <w:rPr>
          <w:rFonts w:ascii="Times New Roman" w:hAnsi="Times New Roman" w:cs="Times New Roman"/>
          <w:b/>
          <w:bCs/>
        </w:rPr>
      </w:pPr>
      <w:r>
        <w:rPr>
          <w:rFonts w:ascii="Times New Roman" w:hAnsi="Times New Roman" w:cs="Times New Roman"/>
          <w:b/>
          <w:bCs/>
        </w:rPr>
        <w:t>7</w:t>
      </w:r>
      <w:r w:rsidR="00A166B8" w:rsidRPr="00A166B8">
        <w:rPr>
          <w:rFonts w:ascii="Times New Roman" w:hAnsi="Times New Roman" w:cs="Times New Roman"/>
          <w:b/>
          <w:bCs/>
        </w:rPr>
        <w:t>. Challenges Faced</w:t>
      </w:r>
    </w:p>
    <w:p w14:paraId="7D60330D" w14:textId="72E5363F" w:rsidR="00A166B8" w:rsidRPr="00A166B8" w:rsidRDefault="00A166B8" w:rsidP="00F21F11">
      <w:pPr>
        <w:numPr>
          <w:ilvl w:val="0"/>
          <w:numId w:val="18"/>
        </w:numPr>
        <w:spacing w:after="0" w:line="360" w:lineRule="auto"/>
        <w:jc w:val="both"/>
        <w:rPr>
          <w:rFonts w:ascii="Times New Roman" w:hAnsi="Times New Roman" w:cs="Times New Roman"/>
        </w:rPr>
      </w:pPr>
      <w:r w:rsidRPr="00A166B8">
        <w:rPr>
          <w:rFonts w:ascii="Times New Roman" w:hAnsi="Times New Roman" w:cs="Times New Roman"/>
          <w:b/>
          <w:bCs/>
        </w:rPr>
        <w:t>Delayed Digital Platform Validations</w:t>
      </w:r>
      <w:r w:rsidRPr="00A166B8">
        <w:rPr>
          <w:rFonts w:ascii="Times New Roman" w:hAnsi="Times New Roman" w:cs="Times New Roman"/>
        </w:rPr>
        <w:t>: Although registration on 16 crowd</w:t>
      </w:r>
      <w:r w:rsidR="00F2452D">
        <w:rPr>
          <w:rFonts w:ascii="Times New Roman" w:hAnsi="Times New Roman" w:cs="Times New Roman"/>
        </w:rPr>
        <w:t xml:space="preserve"> </w:t>
      </w:r>
      <w:r w:rsidRPr="00A166B8">
        <w:rPr>
          <w:rFonts w:ascii="Times New Roman" w:hAnsi="Times New Roman" w:cs="Times New Roman"/>
        </w:rPr>
        <w:t>funding/visibility platforms was completed, validation on many platforms remains pending, slowing visibility and fundraising efforts.</w:t>
      </w:r>
    </w:p>
    <w:p w14:paraId="6E936CE3" w14:textId="77777777" w:rsidR="00A166B8" w:rsidRPr="00A166B8" w:rsidRDefault="00A166B8" w:rsidP="00F21F11">
      <w:pPr>
        <w:numPr>
          <w:ilvl w:val="0"/>
          <w:numId w:val="18"/>
        </w:numPr>
        <w:spacing w:after="0" w:line="360" w:lineRule="auto"/>
        <w:jc w:val="both"/>
        <w:rPr>
          <w:rFonts w:ascii="Times New Roman" w:hAnsi="Times New Roman" w:cs="Times New Roman"/>
        </w:rPr>
      </w:pPr>
      <w:r w:rsidRPr="00A166B8">
        <w:rPr>
          <w:rFonts w:ascii="Times New Roman" w:hAnsi="Times New Roman" w:cs="Times New Roman"/>
          <w:b/>
          <w:bCs/>
        </w:rPr>
        <w:t>Limited Government Engagement in Some Districts</w:t>
      </w:r>
      <w:r w:rsidRPr="00A166B8">
        <w:rPr>
          <w:rFonts w:ascii="Times New Roman" w:hAnsi="Times New Roman" w:cs="Times New Roman"/>
        </w:rPr>
        <w:t xml:space="preserve">: While significant collaboration was achieved with DSWO, </w:t>
      </w:r>
      <w:proofErr w:type="spellStart"/>
      <w:r w:rsidRPr="00A166B8">
        <w:rPr>
          <w:rFonts w:ascii="Times New Roman" w:hAnsi="Times New Roman" w:cs="Times New Roman"/>
        </w:rPr>
        <w:t>Tirupattur</w:t>
      </w:r>
      <w:proofErr w:type="spellEnd"/>
      <w:r w:rsidRPr="00A166B8">
        <w:rPr>
          <w:rFonts w:ascii="Times New Roman" w:hAnsi="Times New Roman" w:cs="Times New Roman"/>
        </w:rPr>
        <w:t>, efforts to engage other districts are still in progress, requiring more sustained follow-up.</w:t>
      </w:r>
    </w:p>
    <w:p w14:paraId="01118BB7" w14:textId="7FB36EA1" w:rsidR="00A166B8" w:rsidRDefault="00A166B8" w:rsidP="00F21F11">
      <w:pPr>
        <w:numPr>
          <w:ilvl w:val="0"/>
          <w:numId w:val="18"/>
        </w:numPr>
        <w:spacing w:after="0" w:line="360" w:lineRule="auto"/>
        <w:jc w:val="both"/>
        <w:rPr>
          <w:rFonts w:ascii="Times New Roman" w:hAnsi="Times New Roman" w:cs="Times New Roman"/>
        </w:rPr>
      </w:pPr>
      <w:r w:rsidRPr="00A166B8">
        <w:rPr>
          <w:rFonts w:ascii="Times New Roman" w:hAnsi="Times New Roman" w:cs="Times New Roman"/>
          <w:b/>
          <w:bCs/>
        </w:rPr>
        <w:t>Resource Mobilization Barriers</w:t>
      </w:r>
      <w:r w:rsidRPr="00A166B8">
        <w:rPr>
          <w:rFonts w:ascii="Times New Roman" w:hAnsi="Times New Roman" w:cs="Times New Roman"/>
        </w:rPr>
        <w:t>: Although progress has been made, tangible financial support from new platforms or partners is yet to materialize.</w:t>
      </w:r>
    </w:p>
    <w:p w14:paraId="6E6BB154" w14:textId="77777777" w:rsidR="00287664" w:rsidRPr="00A166B8" w:rsidRDefault="00287664" w:rsidP="00287664">
      <w:pPr>
        <w:spacing w:after="0" w:line="360" w:lineRule="auto"/>
        <w:ind w:left="720"/>
        <w:jc w:val="both"/>
        <w:rPr>
          <w:rFonts w:ascii="Times New Roman" w:hAnsi="Times New Roman" w:cs="Times New Roman"/>
        </w:rPr>
      </w:pPr>
    </w:p>
    <w:p w14:paraId="19298C14" w14:textId="33F7356E" w:rsidR="00A166B8" w:rsidRPr="00A166B8" w:rsidRDefault="00262325" w:rsidP="00F21F11">
      <w:pPr>
        <w:spacing w:after="0" w:line="360" w:lineRule="auto"/>
        <w:jc w:val="both"/>
        <w:rPr>
          <w:rFonts w:ascii="Times New Roman" w:hAnsi="Times New Roman" w:cs="Times New Roman"/>
          <w:b/>
          <w:bCs/>
        </w:rPr>
      </w:pPr>
      <w:r>
        <w:rPr>
          <w:rFonts w:ascii="Times New Roman" w:hAnsi="Times New Roman" w:cs="Times New Roman"/>
          <w:b/>
          <w:bCs/>
        </w:rPr>
        <w:t>8</w:t>
      </w:r>
      <w:r w:rsidR="00A166B8" w:rsidRPr="00A166B8">
        <w:rPr>
          <w:rFonts w:ascii="Times New Roman" w:hAnsi="Times New Roman" w:cs="Times New Roman"/>
          <w:b/>
          <w:bCs/>
        </w:rPr>
        <w:t>. Future Plans for Next Quarter</w:t>
      </w:r>
    </w:p>
    <w:p w14:paraId="544994E2" w14:textId="364D5DBB" w:rsidR="00A166B8" w:rsidRPr="00A166B8" w:rsidRDefault="00A166B8" w:rsidP="00F21F11">
      <w:pPr>
        <w:spacing w:after="0" w:line="360" w:lineRule="auto"/>
        <w:jc w:val="both"/>
        <w:rPr>
          <w:rFonts w:ascii="Times New Roman" w:hAnsi="Times New Roman" w:cs="Times New Roman"/>
        </w:rPr>
      </w:pPr>
      <w:r w:rsidRPr="00A166B8">
        <w:rPr>
          <w:rFonts w:ascii="Times New Roman" w:hAnsi="Times New Roman" w:cs="Times New Roman"/>
          <w:b/>
          <w:bCs/>
        </w:rPr>
        <w:t>Capacity Building:</w:t>
      </w:r>
    </w:p>
    <w:p w14:paraId="4DFD7512" w14:textId="67FBCB98" w:rsidR="00534AF8" w:rsidRDefault="00534AF8" w:rsidP="00F2452D">
      <w:pPr>
        <w:pStyle w:val="ListParagraph"/>
        <w:numPr>
          <w:ilvl w:val="0"/>
          <w:numId w:val="17"/>
        </w:numPr>
        <w:spacing w:after="0" w:line="360" w:lineRule="auto"/>
        <w:jc w:val="both"/>
        <w:rPr>
          <w:rFonts w:ascii="Times New Roman" w:hAnsi="Times New Roman" w:cs="Times New Roman"/>
        </w:rPr>
      </w:pPr>
      <w:r>
        <w:rPr>
          <w:rFonts w:ascii="Times New Roman" w:hAnsi="Times New Roman" w:cs="Times New Roman"/>
        </w:rPr>
        <w:t xml:space="preserve">Dhwani Foundation Visit – </w:t>
      </w:r>
      <w:r w:rsidR="00287664">
        <w:rPr>
          <w:rFonts w:ascii="Times New Roman" w:hAnsi="Times New Roman" w:cs="Times New Roman"/>
        </w:rPr>
        <w:t>Mr</w:t>
      </w:r>
      <w:r>
        <w:rPr>
          <w:rFonts w:ascii="Times New Roman" w:hAnsi="Times New Roman" w:cs="Times New Roman"/>
        </w:rPr>
        <w:t xml:space="preserve">. Ayyappan (July 2025) </w:t>
      </w:r>
    </w:p>
    <w:p w14:paraId="25E17978" w14:textId="0813504A" w:rsidR="00A166B8" w:rsidRDefault="00A166B8" w:rsidP="00F2452D">
      <w:pPr>
        <w:pStyle w:val="ListParagraph"/>
        <w:numPr>
          <w:ilvl w:val="0"/>
          <w:numId w:val="17"/>
        </w:numPr>
        <w:spacing w:after="0" w:line="360" w:lineRule="auto"/>
        <w:jc w:val="both"/>
        <w:rPr>
          <w:rFonts w:ascii="Times New Roman" w:hAnsi="Times New Roman" w:cs="Times New Roman"/>
        </w:rPr>
      </w:pPr>
      <w:r w:rsidRPr="005014FA">
        <w:rPr>
          <w:rFonts w:ascii="Times New Roman" w:hAnsi="Times New Roman" w:cs="Times New Roman"/>
        </w:rPr>
        <w:t xml:space="preserve">Conduct online </w:t>
      </w:r>
      <w:r w:rsidR="00F2452D">
        <w:rPr>
          <w:rFonts w:ascii="Times New Roman" w:hAnsi="Times New Roman" w:cs="Times New Roman"/>
        </w:rPr>
        <w:t xml:space="preserve">Member </w:t>
      </w:r>
      <w:r w:rsidRPr="005014FA">
        <w:rPr>
          <w:rFonts w:ascii="Times New Roman" w:hAnsi="Times New Roman" w:cs="Times New Roman"/>
        </w:rPr>
        <w:t>training sessions</w:t>
      </w:r>
      <w:r w:rsidR="00F2452D">
        <w:rPr>
          <w:rFonts w:ascii="Times New Roman" w:hAnsi="Times New Roman" w:cs="Times New Roman"/>
        </w:rPr>
        <w:t xml:space="preserve"> </w:t>
      </w:r>
      <w:r w:rsidRPr="00F2452D">
        <w:rPr>
          <w:rFonts w:ascii="Times New Roman" w:hAnsi="Times New Roman" w:cs="Times New Roman"/>
        </w:rPr>
        <w:t>led by newly selected trainers from member organizations.</w:t>
      </w:r>
      <w:r w:rsidR="00534AF8">
        <w:rPr>
          <w:rFonts w:ascii="Times New Roman" w:hAnsi="Times New Roman" w:cs="Times New Roman"/>
        </w:rPr>
        <w:t xml:space="preserve"> (July</w:t>
      </w:r>
      <w:r w:rsidR="00287664">
        <w:rPr>
          <w:rFonts w:ascii="Times New Roman" w:hAnsi="Times New Roman" w:cs="Times New Roman"/>
        </w:rPr>
        <w:t xml:space="preserve"> </w:t>
      </w:r>
      <w:r w:rsidR="00F2452D">
        <w:rPr>
          <w:rFonts w:ascii="Times New Roman" w:hAnsi="Times New Roman" w:cs="Times New Roman"/>
        </w:rPr>
        <w:t>2025)</w:t>
      </w:r>
    </w:p>
    <w:p w14:paraId="0A2A2E78" w14:textId="7E1C9827" w:rsidR="00534AF8" w:rsidRPr="00534AF8" w:rsidRDefault="00534AF8" w:rsidP="00534AF8">
      <w:pPr>
        <w:pStyle w:val="ListParagraph"/>
        <w:numPr>
          <w:ilvl w:val="0"/>
          <w:numId w:val="17"/>
        </w:numPr>
        <w:spacing w:after="0" w:line="360" w:lineRule="auto"/>
        <w:jc w:val="both"/>
        <w:rPr>
          <w:rFonts w:ascii="Times New Roman" w:hAnsi="Times New Roman" w:cs="Times New Roman"/>
        </w:rPr>
      </w:pPr>
      <w:r>
        <w:rPr>
          <w:rFonts w:ascii="Times New Roman" w:hAnsi="Times New Roman" w:cs="Times New Roman"/>
        </w:rPr>
        <w:lastRenderedPageBreak/>
        <w:t xml:space="preserve">Dhvani Network and Thozhi Federation Joint effort on CSR and Digital visibility to Dharmapuri Dt. NGOs. </w:t>
      </w:r>
    </w:p>
    <w:p w14:paraId="05E3BFCC" w14:textId="39AE0CEE" w:rsidR="00F2452D" w:rsidRPr="00F2452D" w:rsidRDefault="00F2452D" w:rsidP="00F2452D">
      <w:pPr>
        <w:pStyle w:val="ListParagraph"/>
        <w:numPr>
          <w:ilvl w:val="0"/>
          <w:numId w:val="17"/>
        </w:numPr>
        <w:spacing w:after="0" w:line="360" w:lineRule="auto"/>
        <w:jc w:val="both"/>
        <w:rPr>
          <w:rFonts w:ascii="Times New Roman" w:hAnsi="Times New Roman" w:cs="Times New Roman"/>
        </w:rPr>
      </w:pPr>
      <w:r>
        <w:rPr>
          <w:rFonts w:ascii="Times New Roman" w:hAnsi="Times New Roman" w:cs="Times New Roman"/>
        </w:rPr>
        <w:t>Collaborative Effort with Govt. on ICC – Planning and initiate work together. ( July 2025</w:t>
      </w:r>
    </w:p>
    <w:p w14:paraId="3BD2082F" w14:textId="41981A40" w:rsidR="00F2452D" w:rsidRDefault="00F2452D" w:rsidP="00F2452D">
      <w:pPr>
        <w:pStyle w:val="ListParagraph"/>
        <w:numPr>
          <w:ilvl w:val="0"/>
          <w:numId w:val="17"/>
        </w:numPr>
        <w:spacing w:after="0" w:line="360" w:lineRule="auto"/>
        <w:jc w:val="both"/>
        <w:rPr>
          <w:rFonts w:ascii="Times New Roman" w:hAnsi="Times New Roman" w:cs="Times New Roman"/>
        </w:rPr>
      </w:pPr>
      <w:r>
        <w:rPr>
          <w:rFonts w:ascii="Times New Roman" w:hAnsi="Times New Roman" w:cs="Times New Roman"/>
        </w:rPr>
        <w:t>Consultation with Union leaders/</w:t>
      </w:r>
      <w:r w:rsidR="00287664">
        <w:rPr>
          <w:rFonts w:ascii="Times New Roman" w:hAnsi="Times New Roman" w:cs="Times New Roman"/>
        </w:rPr>
        <w:t>F</w:t>
      </w:r>
      <w:r>
        <w:rPr>
          <w:rFonts w:ascii="Times New Roman" w:hAnsi="Times New Roman" w:cs="Times New Roman"/>
        </w:rPr>
        <w:t>acilitators for confirming parameters and online training plan for union representatives.</w:t>
      </w:r>
      <w:r w:rsidR="00534AF8">
        <w:rPr>
          <w:rFonts w:ascii="Times New Roman" w:hAnsi="Times New Roman" w:cs="Times New Roman"/>
        </w:rPr>
        <w:t xml:space="preserve"> </w:t>
      </w:r>
      <w:r w:rsidR="00287664">
        <w:rPr>
          <w:rFonts w:ascii="Times New Roman" w:hAnsi="Times New Roman" w:cs="Times New Roman"/>
        </w:rPr>
        <w:t>(</w:t>
      </w:r>
      <w:r w:rsidR="00534AF8">
        <w:rPr>
          <w:rFonts w:ascii="Times New Roman" w:hAnsi="Times New Roman" w:cs="Times New Roman"/>
        </w:rPr>
        <w:t>July 2025)</w:t>
      </w:r>
    </w:p>
    <w:p w14:paraId="6DF5567C" w14:textId="0333F35A" w:rsidR="00F2452D" w:rsidRDefault="00F2452D" w:rsidP="00F2452D">
      <w:pPr>
        <w:pStyle w:val="ListParagraph"/>
        <w:numPr>
          <w:ilvl w:val="0"/>
          <w:numId w:val="17"/>
        </w:numPr>
        <w:spacing w:after="0" w:line="360" w:lineRule="auto"/>
        <w:jc w:val="both"/>
        <w:rPr>
          <w:rFonts w:ascii="Times New Roman" w:hAnsi="Times New Roman" w:cs="Times New Roman"/>
        </w:rPr>
      </w:pPr>
      <w:r>
        <w:rPr>
          <w:rFonts w:ascii="Times New Roman" w:hAnsi="Times New Roman" w:cs="Times New Roman"/>
        </w:rPr>
        <w:t>Training for union representative on compliances, governance etc.</w:t>
      </w:r>
      <w:r w:rsidR="00287664">
        <w:rPr>
          <w:rFonts w:ascii="Times New Roman" w:hAnsi="Times New Roman" w:cs="Times New Roman"/>
        </w:rPr>
        <w:t xml:space="preserve"> </w:t>
      </w:r>
      <w:r w:rsidR="00534AF8">
        <w:rPr>
          <w:rFonts w:ascii="Times New Roman" w:hAnsi="Times New Roman" w:cs="Times New Roman"/>
        </w:rPr>
        <w:t>(1</w:t>
      </w:r>
      <w:r w:rsidR="00534AF8" w:rsidRPr="00534AF8">
        <w:rPr>
          <w:rFonts w:ascii="Times New Roman" w:hAnsi="Times New Roman" w:cs="Times New Roman"/>
          <w:vertAlign w:val="superscript"/>
        </w:rPr>
        <w:t>st</w:t>
      </w:r>
      <w:r w:rsidR="00534AF8">
        <w:rPr>
          <w:rFonts w:ascii="Times New Roman" w:hAnsi="Times New Roman" w:cs="Times New Roman"/>
        </w:rPr>
        <w:t xml:space="preserve"> Week Aug 2025)</w:t>
      </w:r>
      <w:r>
        <w:rPr>
          <w:rFonts w:ascii="Times New Roman" w:hAnsi="Times New Roman" w:cs="Times New Roman"/>
        </w:rPr>
        <w:t xml:space="preserve"> </w:t>
      </w:r>
    </w:p>
    <w:p w14:paraId="7803D4F8" w14:textId="7B3FB620" w:rsidR="00F2452D" w:rsidRDefault="00F2452D" w:rsidP="00F2452D">
      <w:pPr>
        <w:pStyle w:val="ListParagraph"/>
        <w:numPr>
          <w:ilvl w:val="0"/>
          <w:numId w:val="17"/>
        </w:numPr>
        <w:spacing w:after="0" w:line="360" w:lineRule="auto"/>
        <w:jc w:val="both"/>
        <w:rPr>
          <w:rFonts w:ascii="Times New Roman" w:hAnsi="Times New Roman" w:cs="Times New Roman"/>
        </w:rPr>
      </w:pPr>
      <w:r>
        <w:rPr>
          <w:rFonts w:ascii="Times New Roman" w:hAnsi="Times New Roman" w:cs="Times New Roman"/>
        </w:rPr>
        <w:t xml:space="preserve">Members Training on create visibility by digital platform </w:t>
      </w:r>
      <w:r w:rsidR="00534AF8">
        <w:rPr>
          <w:rFonts w:ascii="Times New Roman" w:hAnsi="Times New Roman" w:cs="Times New Roman"/>
        </w:rPr>
        <w:t>(Sep 2025)</w:t>
      </w:r>
    </w:p>
    <w:p w14:paraId="7175442A" w14:textId="6277BA3B" w:rsidR="00F2452D" w:rsidRDefault="00F2452D" w:rsidP="00F2452D">
      <w:pPr>
        <w:pStyle w:val="ListParagraph"/>
        <w:numPr>
          <w:ilvl w:val="0"/>
          <w:numId w:val="17"/>
        </w:numPr>
        <w:spacing w:after="0" w:line="360" w:lineRule="auto"/>
        <w:jc w:val="both"/>
        <w:rPr>
          <w:rFonts w:ascii="Times New Roman" w:hAnsi="Times New Roman" w:cs="Times New Roman"/>
        </w:rPr>
      </w:pPr>
      <w:r>
        <w:rPr>
          <w:rFonts w:ascii="Times New Roman" w:hAnsi="Times New Roman" w:cs="Times New Roman"/>
        </w:rPr>
        <w:t>Sub</w:t>
      </w:r>
      <w:r w:rsidR="00287664">
        <w:rPr>
          <w:rFonts w:ascii="Times New Roman" w:hAnsi="Times New Roman" w:cs="Times New Roman"/>
        </w:rPr>
        <w:t>-C</w:t>
      </w:r>
      <w:r>
        <w:rPr>
          <w:rFonts w:ascii="Times New Roman" w:hAnsi="Times New Roman" w:cs="Times New Roman"/>
        </w:rPr>
        <w:t xml:space="preserve">ommittee members training </w:t>
      </w:r>
      <w:r w:rsidR="00534AF8">
        <w:rPr>
          <w:rFonts w:ascii="Times New Roman" w:hAnsi="Times New Roman" w:cs="Times New Roman"/>
        </w:rPr>
        <w:t>(Sep 2025)</w:t>
      </w:r>
    </w:p>
    <w:p w14:paraId="021E9C91" w14:textId="7033F1D0" w:rsidR="00F2452D" w:rsidRPr="006B3719" w:rsidRDefault="00F2452D" w:rsidP="006B3719">
      <w:pPr>
        <w:pStyle w:val="ListParagraph"/>
        <w:numPr>
          <w:ilvl w:val="0"/>
          <w:numId w:val="17"/>
        </w:numPr>
        <w:spacing w:after="0" w:line="360" w:lineRule="auto"/>
        <w:jc w:val="both"/>
        <w:rPr>
          <w:rFonts w:ascii="Times New Roman" w:hAnsi="Times New Roman" w:cs="Times New Roman"/>
        </w:rPr>
      </w:pPr>
      <w:r>
        <w:rPr>
          <w:rFonts w:ascii="Times New Roman" w:hAnsi="Times New Roman" w:cs="Times New Roman"/>
        </w:rPr>
        <w:t xml:space="preserve">AGBM </w:t>
      </w:r>
      <w:r w:rsidR="00534AF8">
        <w:rPr>
          <w:rFonts w:ascii="Times New Roman" w:hAnsi="Times New Roman" w:cs="Times New Roman"/>
        </w:rPr>
        <w:t>(</w:t>
      </w:r>
      <w:r w:rsidR="00287664">
        <w:rPr>
          <w:rFonts w:ascii="Times New Roman" w:hAnsi="Times New Roman" w:cs="Times New Roman"/>
        </w:rPr>
        <w:t>2</w:t>
      </w:r>
      <w:r w:rsidR="00534AF8">
        <w:rPr>
          <w:rFonts w:ascii="Times New Roman" w:hAnsi="Times New Roman" w:cs="Times New Roman"/>
        </w:rPr>
        <w:t xml:space="preserve">025) </w:t>
      </w:r>
    </w:p>
    <w:p w14:paraId="4335989E" w14:textId="3FA6CC6A" w:rsidR="00A166B8" w:rsidRPr="00A166B8" w:rsidRDefault="00287664" w:rsidP="00F21F11">
      <w:pPr>
        <w:spacing w:after="0" w:line="360" w:lineRule="auto"/>
        <w:jc w:val="both"/>
        <w:rPr>
          <w:rFonts w:ascii="Times New Roman" w:hAnsi="Times New Roman" w:cs="Times New Roman"/>
        </w:rPr>
      </w:pPr>
      <w:r>
        <w:rPr>
          <w:rFonts w:ascii="Times New Roman" w:hAnsi="Times New Roman" w:cs="Times New Roman"/>
          <w:b/>
          <w:bCs/>
        </w:rPr>
        <w:t xml:space="preserve">9. </w:t>
      </w:r>
      <w:r w:rsidR="00A166B8" w:rsidRPr="00A166B8">
        <w:rPr>
          <w:rFonts w:ascii="Times New Roman" w:hAnsi="Times New Roman" w:cs="Times New Roman"/>
          <w:b/>
          <w:bCs/>
        </w:rPr>
        <w:t>Partnerships / Fundraising:</w:t>
      </w:r>
    </w:p>
    <w:p w14:paraId="7A2CB246" w14:textId="77777777" w:rsidR="00A166B8" w:rsidRPr="005014FA" w:rsidRDefault="00A166B8" w:rsidP="00F21F11">
      <w:pPr>
        <w:pStyle w:val="ListParagraph"/>
        <w:numPr>
          <w:ilvl w:val="0"/>
          <w:numId w:val="17"/>
        </w:numPr>
        <w:spacing w:after="0" w:line="360" w:lineRule="auto"/>
        <w:jc w:val="both"/>
        <w:rPr>
          <w:rFonts w:ascii="Times New Roman" w:hAnsi="Times New Roman" w:cs="Times New Roman"/>
        </w:rPr>
      </w:pPr>
      <w:r w:rsidRPr="005014FA">
        <w:rPr>
          <w:rFonts w:ascii="Times New Roman" w:hAnsi="Times New Roman" w:cs="Times New Roman"/>
        </w:rPr>
        <w:t>Follow up with registered digital platforms to complete profile validation and initiate campaigns.</w:t>
      </w:r>
    </w:p>
    <w:p w14:paraId="1FC02636" w14:textId="77777777" w:rsidR="00A166B8" w:rsidRPr="005014FA" w:rsidRDefault="00A166B8" w:rsidP="00F21F11">
      <w:pPr>
        <w:pStyle w:val="ListParagraph"/>
        <w:numPr>
          <w:ilvl w:val="0"/>
          <w:numId w:val="17"/>
        </w:numPr>
        <w:spacing w:after="0" w:line="360" w:lineRule="auto"/>
        <w:jc w:val="both"/>
        <w:rPr>
          <w:rFonts w:ascii="Times New Roman" w:hAnsi="Times New Roman" w:cs="Times New Roman"/>
        </w:rPr>
      </w:pPr>
      <w:r w:rsidRPr="005014FA">
        <w:rPr>
          <w:rFonts w:ascii="Times New Roman" w:hAnsi="Times New Roman" w:cs="Times New Roman"/>
        </w:rPr>
        <w:t>Reach out to new institutional donors and CSR partners with the finalized pitch note and concept documents.</w:t>
      </w:r>
    </w:p>
    <w:p w14:paraId="2986A5FB" w14:textId="3F54CC65" w:rsidR="00A166B8" w:rsidRPr="005014FA" w:rsidRDefault="00A166B8" w:rsidP="00F21F11">
      <w:pPr>
        <w:pStyle w:val="ListParagraph"/>
        <w:numPr>
          <w:ilvl w:val="0"/>
          <w:numId w:val="17"/>
        </w:numPr>
        <w:spacing w:after="0" w:line="360" w:lineRule="auto"/>
        <w:jc w:val="both"/>
        <w:rPr>
          <w:rFonts w:ascii="Times New Roman" w:hAnsi="Times New Roman" w:cs="Times New Roman"/>
        </w:rPr>
      </w:pPr>
      <w:r w:rsidRPr="005014FA">
        <w:rPr>
          <w:rFonts w:ascii="Times New Roman" w:hAnsi="Times New Roman" w:cs="Times New Roman"/>
        </w:rPr>
        <w:t>Explore MoU</w:t>
      </w:r>
      <w:r w:rsidR="00264B5B">
        <w:rPr>
          <w:rFonts w:ascii="Times New Roman" w:hAnsi="Times New Roman" w:cs="Times New Roman"/>
        </w:rPr>
        <w:t>’s</w:t>
      </w:r>
      <w:r w:rsidRPr="005014FA">
        <w:rPr>
          <w:rFonts w:ascii="Times New Roman" w:hAnsi="Times New Roman" w:cs="Times New Roman"/>
        </w:rPr>
        <w:t xml:space="preserve"> with local government departments to deepen collaboration in new districts.</w:t>
      </w:r>
    </w:p>
    <w:p w14:paraId="2D9A6926" w14:textId="54106B06" w:rsidR="00A166B8" w:rsidRPr="00A166B8" w:rsidRDefault="00A166B8" w:rsidP="00F21F11">
      <w:pPr>
        <w:spacing w:after="0" w:line="360" w:lineRule="auto"/>
        <w:jc w:val="both"/>
        <w:rPr>
          <w:rFonts w:ascii="Times New Roman" w:hAnsi="Times New Roman" w:cs="Times New Roman"/>
        </w:rPr>
      </w:pPr>
    </w:p>
    <w:p w14:paraId="1CA291B1" w14:textId="27FF4DDE" w:rsidR="00A166B8" w:rsidRPr="00287664" w:rsidRDefault="00534AF8" w:rsidP="00287664">
      <w:pPr>
        <w:spacing w:after="0" w:line="360" w:lineRule="auto"/>
        <w:jc w:val="center"/>
        <w:rPr>
          <w:rFonts w:ascii="Times New Roman" w:hAnsi="Times New Roman" w:cs="Times New Roman"/>
          <w:b/>
          <w:bCs/>
        </w:rPr>
      </w:pPr>
      <w:r w:rsidRPr="00287664">
        <w:rPr>
          <w:rFonts w:ascii="Times New Roman" w:hAnsi="Times New Roman" w:cs="Times New Roman"/>
          <w:b/>
          <w:bCs/>
        </w:rPr>
        <w:t>Thanks</w:t>
      </w:r>
    </w:p>
    <w:p w14:paraId="6A2CDB15" w14:textId="33B9DD32" w:rsidR="0042526A" w:rsidRPr="003E62DD" w:rsidRDefault="0042526A" w:rsidP="00F21F11">
      <w:pPr>
        <w:spacing w:after="0" w:line="360" w:lineRule="auto"/>
        <w:jc w:val="both"/>
        <w:rPr>
          <w:rFonts w:ascii="Times New Roman" w:hAnsi="Times New Roman" w:cs="Times New Roman"/>
          <w:lang w:val="en-US"/>
        </w:rPr>
      </w:pPr>
    </w:p>
    <w:p w14:paraId="1E131232" w14:textId="6FC34EC9" w:rsidR="0064563E" w:rsidRDefault="0064563E" w:rsidP="00F21F11">
      <w:pPr>
        <w:spacing w:after="0" w:line="360" w:lineRule="auto"/>
        <w:jc w:val="both"/>
        <w:rPr>
          <w:rFonts w:ascii="Times New Roman" w:hAnsi="Times New Roman" w:cs="Times New Roman"/>
          <w:noProof/>
          <w:lang w:val="en-US"/>
        </w:rPr>
      </w:pPr>
    </w:p>
    <w:p w14:paraId="7E9093C4" w14:textId="77777777" w:rsidR="00AD12E0" w:rsidRDefault="00AD12E0" w:rsidP="00F21F11">
      <w:pPr>
        <w:spacing w:after="0" w:line="360" w:lineRule="auto"/>
        <w:jc w:val="both"/>
        <w:rPr>
          <w:rFonts w:ascii="Times New Roman" w:hAnsi="Times New Roman" w:cs="Times New Roman"/>
          <w:noProof/>
          <w:lang w:val="en-US"/>
        </w:rPr>
      </w:pPr>
    </w:p>
    <w:p w14:paraId="43F957F1" w14:textId="77777777" w:rsidR="00AD12E0" w:rsidRDefault="00AD12E0" w:rsidP="00F21F11">
      <w:pPr>
        <w:spacing w:after="0" w:line="360" w:lineRule="auto"/>
        <w:jc w:val="both"/>
        <w:rPr>
          <w:rFonts w:ascii="Times New Roman" w:hAnsi="Times New Roman" w:cs="Times New Roman"/>
          <w:noProof/>
          <w:lang w:val="en-US"/>
        </w:rPr>
      </w:pPr>
    </w:p>
    <w:p w14:paraId="1EB50AD0" w14:textId="77777777" w:rsidR="00AD12E0" w:rsidRDefault="00AD12E0" w:rsidP="00F21F11">
      <w:pPr>
        <w:spacing w:after="0" w:line="360" w:lineRule="auto"/>
        <w:jc w:val="both"/>
        <w:rPr>
          <w:rFonts w:ascii="Times New Roman" w:hAnsi="Times New Roman" w:cs="Times New Roman"/>
          <w:noProof/>
          <w:lang w:val="en-US"/>
        </w:rPr>
      </w:pPr>
    </w:p>
    <w:p w14:paraId="37CD2C3C" w14:textId="77777777" w:rsidR="00AD12E0" w:rsidRDefault="00AD12E0" w:rsidP="00F21F11">
      <w:pPr>
        <w:spacing w:after="0" w:line="360" w:lineRule="auto"/>
        <w:jc w:val="both"/>
        <w:rPr>
          <w:rFonts w:ascii="Times New Roman" w:hAnsi="Times New Roman" w:cs="Times New Roman"/>
          <w:noProof/>
          <w:lang w:val="en-US"/>
        </w:rPr>
      </w:pPr>
    </w:p>
    <w:p w14:paraId="4F1E940A" w14:textId="77777777" w:rsidR="00AD12E0" w:rsidRDefault="00AD12E0" w:rsidP="00F21F11">
      <w:pPr>
        <w:spacing w:after="0" w:line="360" w:lineRule="auto"/>
        <w:jc w:val="both"/>
        <w:rPr>
          <w:rFonts w:ascii="Times New Roman" w:hAnsi="Times New Roman" w:cs="Times New Roman"/>
          <w:noProof/>
          <w:lang w:val="en-US"/>
        </w:rPr>
      </w:pPr>
    </w:p>
    <w:p w14:paraId="2FC2F1C4" w14:textId="77777777" w:rsidR="00AD12E0" w:rsidRDefault="00AD12E0" w:rsidP="00F21F11">
      <w:pPr>
        <w:spacing w:after="0" w:line="360" w:lineRule="auto"/>
        <w:jc w:val="both"/>
        <w:rPr>
          <w:rFonts w:ascii="Times New Roman" w:hAnsi="Times New Roman" w:cs="Times New Roman"/>
          <w:noProof/>
          <w:lang w:val="en-US"/>
        </w:rPr>
      </w:pPr>
    </w:p>
    <w:p w14:paraId="78A3A7FE" w14:textId="77777777" w:rsidR="00AD12E0" w:rsidRDefault="00AD12E0" w:rsidP="00F21F11">
      <w:pPr>
        <w:spacing w:after="0" w:line="360" w:lineRule="auto"/>
        <w:jc w:val="both"/>
        <w:rPr>
          <w:rFonts w:ascii="Times New Roman" w:hAnsi="Times New Roman" w:cs="Times New Roman"/>
          <w:noProof/>
          <w:lang w:val="en-US"/>
        </w:rPr>
      </w:pPr>
    </w:p>
    <w:p w14:paraId="34620E3E" w14:textId="77777777" w:rsidR="00AD12E0" w:rsidRDefault="00AD12E0" w:rsidP="00F21F11">
      <w:pPr>
        <w:spacing w:after="0" w:line="360" w:lineRule="auto"/>
        <w:jc w:val="both"/>
        <w:rPr>
          <w:rFonts w:ascii="Times New Roman" w:hAnsi="Times New Roman" w:cs="Times New Roman"/>
          <w:noProof/>
          <w:lang w:val="en-US"/>
        </w:rPr>
      </w:pPr>
    </w:p>
    <w:p w14:paraId="2FC016C4" w14:textId="77777777" w:rsidR="00AD12E0" w:rsidRDefault="00AD12E0" w:rsidP="00F21F11">
      <w:pPr>
        <w:spacing w:after="0" w:line="360" w:lineRule="auto"/>
        <w:jc w:val="both"/>
        <w:rPr>
          <w:rFonts w:ascii="Times New Roman" w:hAnsi="Times New Roman" w:cs="Times New Roman"/>
          <w:noProof/>
          <w:lang w:val="en-US"/>
        </w:rPr>
      </w:pPr>
    </w:p>
    <w:p w14:paraId="71F9800F" w14:textId="77777777" w:rsidR="00AD12E0" w:rsidRDefault="00AD12E0" w:rsidP="00F21F11">
      <w:pPr>
        <w:spacing w:after="0" w:line="360" w:lineRule="auto"/>
        <w:jc w:val="both"/>
        <w:rPr>
          <w:rFonts w:ascii="Times New Roman" w:hAnsi="Times New Roman" w:cs="Times New Roman"/>
          <w:noProof/>
          <w:lang w:val="en-US"/>
        </w:rPr>
      </w:pPr>
    </w:p>
    <w:p w14:paraId="61AECF96" w14:textId="77777777" w:rsidR="00AD12E0" w:rsidRDefault="00AD12E0" w:rsidP="00F21F11">
      <w:pPr>
        <w:spacing w:after="0" w:line="360" w:lineRule="auto"/>
        <w:jc w:val="both"/>
        <w:rPr>
          <w:rFonts w:ascii="Times New Roman" w:hAnsi="Times New Roman" w:cs="Times New Roman"/>
          <w:noProof/>
          <w:lang w:val="en-US"/>
        </w:rPr>
      </w:pPr>
    </w:p>
    <w:p w14:paraId="27F1D1FD" w14:textId="77777777" w:rsidR="00E56AAC" w:rsidRDefault="00E56AAC" w:rsidP="00963F96">
      <w:pPr>
        <w:rPr>
          <w:noProof/>
        </w:rPr>
      </w:pPr>
    </w:p>
    <w:p w14:paraId="06144766" w14:textId="57C7D2E0" w:rsidR="00963F96" w:rsidRDefault="00963F96" w:rsidP="00963F96">
      <w:pPr>
        <w:rPr>
          <w:noProof/>
        </w:rPr>
      </w:pPr>
      <w:r>
        <w:rPr>
          <w:noProof/>
        </w:rPr>
        <w:lastRenderedPageBreak/>
        <w:drawing>
          <wp:inline distT="0" distB="0" distL="0" distR="0" wp14:anchorId="0220DCD2" wp14:editId="41C40EC6">
            <wp:extent cx="2520000" cy="1650363"/>
            <wp:effectExtent l="0" t="0" r="0" b="7620"/>
            <wp:docPr id="1654520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520371" name="Picture 16545203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0000" cy="1650363"/>
                    </a:xfrm>
                    <a:prstGeom prst="rect">
                      <a:avLst/>
                    </a:prstGeom>
                  </pic:spPr>
                </pic:pic>
              </a:graphicData>
            </a:graphic>
          </wp:inline>
        </w:drawing>
      </w:r>
      <w:r>
        <w:rPr>
          <w:noProof/>
        </w:rPr>
        <w:t xml:space="preserve">                </w:t>
      </w:r>
      <w:r>
        <w:rPr>
          <w:noProof/>
        </w:rPr>
        <w:drawing>
          <wp:inline distT="0" distB="0" distL="0" distR="0" wp14:anchorId="19779B66" wp14:editId="1C915DE4">
            <wp:extent cx="2657010" cy="1648800"/>
            <wp:effectExtent l="0" t="0" r="0" b="8890"/>
            <wp:docPr id="17639622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62236" name="Picture 176396223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7010" cy="1648800"/>
                    </a:xfrm>
                    <a:prstGeom prst="rect">
                      <a:avLst/>
                    </a:prstGeom>
                  </pic:spPr>
                </pic:pic>
              </a:graphicData>
            </a:graphic>
          </wp:inline>
        </w:drawing>
      </w:r>
    </w:p>
    <w:p w14:paraId="5303D3AB" w14:textId="77777777" w:rsidR="00963F96" w:rsidRDefault="00963F96" w:rsidP="00963F96">
      <w:pPr>
        <w:rPr>
          <w:noProof/>
        </w:rPr>
      </w:pPr>
    </w:p>
    <w:p w14:paraId="54DC2920" w14:textId="77777777" w:rsidR="00963F96" w:rsidRDefault="00963F96" w:rsidP="00963F96">
      <w:pPr>
        <w:rPr>
          <w:noProof/>
        </w:rPr>
      </w:pPr>
      <w:r>
        <w:rPr>
          <w:noProof/>
        </w:rPr>
        <w:drawing>
          <wp:anchor distT="0" distB="0" distL="114300" distR="114300" simplePos="0" relativeHeight="251655680" behindDoc="0" locked="0" layoutInCell="1" allowOverlap="1" wp14:anchorId="0FCBB266" wp14:editId="148799DF">
            <wp:simplePos x="914400" y="3021496"/>
            <wp:positionH relativeFrom="column">
              <wp:align>left</wp:align>
            </wp:positionH>
            <wp:positionV relativeFrom="paragraph">
              <wp:align>top</wp:align>
            </wp:positionV>
            <wp:extent cx="2519680" cy="1575200"/>
            <wp:effectExtent l="0" t="0" r="0" b="6350"/>
            <wp:wrapSquare wrapText="bothSides"/>
            <wp:docPr id="16338096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09647" name="Picture 1633809647"/>
                    <pic:cNvPicPr/>
                  </pic:nvPicPr>
                  <pic:blipFill rotWithShape="1">
                    <a:blip r:embed="rId10" cstate="print">
                      <a:extLst>
                        <a:ext uri="{28A0092B-C50C-407E-A947-70E740481C1C}">
                          <a14:useLocalDpi xmlns:a14="http://schemas.microsoft.com/office/drawing/2010/main" val="0"/>
                        </a:ext>
                      </a:extLst>
                    </a:blip>
                    <a:srcRect l="17900" t="22086" r="14388"/>
                    <a:stretch>
                      <a:fillRect/>
                    </a:stretch>
                  </pic:blipFill>
                  <pic:spPr bwMode="auto">
                    <a:xfrm>
                      <a:off x="0" y="0"/>
                      <a:ext cx="2519680" cy="1575200"/>
                    </a:xfrm>
                    <a:prstGeom prst="rect">
                      <a:avLst/>
                    </a:prstGeom>
                    <a:ln>
                      <a:noFill/>
                    </a:ln>
                    <a:extLst>
                      <a:ext uri="{53640926-AAD7-44D8-BBD7-CCE9431645EC}">
                        <a14:shadowObscured xmlns:a14="http://schemas.microsoft.com/office/drawing/2010/main"/>
                      </a:ext>
                    </a:extLst>
                  </pic:spPr>
                </pic:pic>
              </a:graphicData>
            </a:graphic>
          </wp:anchor>
        </w:drawing>
      </w:r>
      <w:r>
        <w:rPr>
          <w:noProof/>
        </w:rPr>
        <w:t xml:space="preserve">             </w:t>
      </w:r>
      <w:r>
        <w:rPr>
          <w:noProof/>
        </w:rPr>
        <w:drawing>
          <wp:inline distT="0" distB="0" distL="0" distR="0" wp14:anchorId="3126B6EF" wp14:editId="3544CE22">
            <wp:extent cx="2640330" cy="1557515"/>
            <wp:effectExtent l="0" t="0" r="7620" b="5080"/>
            <wp:docPr id="5067592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59224" name="Picture 506759224"/>
                    <pic:cNvPicPr/>
                  </pic:nvPicPr>
                  <pic:blipFill rotWithShape="1">
                    <a:blip r:embed="rId11" cstate="print">
                      <a:extLst>
                        <a:ext uri="{28A0092B-C50C-407E-A947-70E740481C1C}">
                          <a14:useLocalDpi xmlns:a14="http://schemas.microsoft.com/office/drawing/2010/main" val="0"/>
                        </a:ext>
                      </a:extLst>
                    </a:blip>
                    <a:srcRect t="17014" b="12076"/>
                    <a:stretch>
                      <a:fillRect/>
                    </a:stretch>
                  </pic:blipFill>
                  <pic:spPr bwMode="auto">
                    <a:xfrm>
                      <a:off x="0" y="0"/>
                      <a:ext cx="2646128" cy="1560935"/>
                    </a:xfrm>
                    <a:prstGeom prst="rect">
                      <a:avLst/>
                    </a:prstGeom>
                    <a:ln>
                      <a:noFill/>
                    </a:ln>
                    <a:extLst>
                      <a:ext uri="{53640926-AAD7-44D8-BBD7-CCE9431645EC}">
                        <a14:shadowObscured xmlns:a14="http://schemas.microsoft.com/office/drawing/2010/main"/>
                      </a:ext>
                    </a:extLst>
                  </pic:spPr>
                </pic:pic>
              </a:graphicData>
            </a:graphic>
          </wp:inline>
        </w:drawing>
      </w:r>
    </w:p>
    <w:p w14:paraId="1D22A0F2" w14:textId="77777777" w:rsidR="00963F96" w:rsidRDefault="00963F96" w:rsidP="00963F96">
      <w:pPr>
        <w:rPr>
          <w:noProof/>
        </w:rPr>
      </w:pPr>
      <w:r>
        <w:rPr>
          <w:noProof/>
        </w:rPr>
        <w:t xml:space="preserve"> </w:t>
      </w:r>
      <w:r>
        <w:rPr>
          <w:noProof/>
        </w:rPr>
        <w:drawing>
          <wp:inline distT="0" distB="0" distL="0" distR="0" wp14:anchorId="2BA4C9FE" wp14:editId="22708F3C">
            <wp:extent cx="2504661" cy="1949450"/>
            <wp:effectExtent l="0" t="0" r="0" b="0"/>
            <wp:docPr id="16769030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903056" name="Picture 167690305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7759" cy="1959645"/>
                    </a:xfrm>
                    <a:prstGeom prst="rect">
                      <a:avLst/>
                    </a:prstGeom>
                  </pic:spPr>
                </pic:pic>
              </a:graphicData>
            </a:graphic>
          </wp:inline>
        </w:drawing>
      </w:r>
      <w:r>
        <w:rPr>
          <w:noProof/>
        </w:rPr>
        <w:t xml:space="preserve">                 </w:t>
      </w:r>
      <w:r>
        <w:rPr>
          <w:noProof/>
        </w:rPr>
        <w:drawing>
          <wp:inline distT="0" distB="0" distL="0" distR="0" wp14:anchorId="6A2AD5B8" wp14:editId="13E06432">
            <wp:extent cx="2590800" cy="1948070"/>
            <wp:effectExtent l="0" t="0" r="0" b="0"/>
            <wp:docPr id="10828404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40405" name="Picture 1082840405"/>
                    <pic:cNvPicPr/>
                  </pic:nvPicPr>
                  <pic:blipFill rotWithShape="1">
                    <a:blip r:embed="rId13" cstate="print">
                      <a:extLst>
                        <a:ext uri="{28A0092B-C50C-407E-A947-70E740481C1C}">
                          <a14:useLocalDpi xmlns:a14="http://schemas.microsoft.com/office/drawing/2010/main" val="0"/>
                        </a:ext>
                      </a:extLst>
                    </a:blip>
                    <a:srcRect r="14065"/>
                    <a:stretch>
                      <a:fillRect/>
                    </a:stretch>
                  </pic:blipFill>
                  <pic:spPr bwMode="auto">
                    <a:xfrm>
                      <a:off x="0" y="0"/>
                      <a:ext cx="2611477" cy="1963617"/>
                    </a:xfrm>
                    <a:prstGeom prst="rect">
                      <a:avLst/>
                    </a:prstGeom>
                    <a:ln>
                      <a:noFill/>
                    </a:ln>
                    <a:extLst>
                      <a:ext uri="{53640926-AAD7-44D8-BBD7-CCE9431645EC}">
                        <a14:shadowObscured xmlns:a14="http://schemas.microsoft.com/office/drawing/2010/main"/>
                      </a:ext>
                    </a:extLst>
                  </pic:spPr>
                </pic:pic>
              </a:graphicData>
            </a:graphic>
          </wp:inline>
        </w:drawing>
      </w:r>
    </w:p>
    <w:p w14:paraId="5485221B" w14:textId="77777777" w:rsidR="00963F96" w:rsidRDefault="00963F96" w:rsidP="00963F96">
      <w:r>
        <w:rPr>
          <w:noProof/>
        </w:rPr>
        <w:drawing>
          <wp:inline distT="0" distB="0" distL="0" distR="0" wp14:anchorId="641E866D" wp14:editId="0217F604">
            <wp:extent cx="2630060" cy="1412775"/>
            <wp:effectExtent l="0" t="0" r="0" b="0"/>
            <wp:docPr id="7411230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23074" name="Picture 741123074"/>
                    <pic:cNvPicPr/>
                  </pic:nvPicPr>
                  <pic:blipFill rotWithShape="1">
                    <a:blip r:embed="rId14" cstate="print">
                      <a:extLst>
                        <a:ext uri="{28A0092B-C50C-407E-A947-70E740481C1C}">
                          <a14:useLocalDpi xmlns:a14="http://schemas.microsoft.com/office/drawing/2010/main" val="0"/>
                        </a:ext>
                      </a:extLst>
                    </a:blip>
                    <a:srcRect l="14034"/>
                    <a:stretch>
                      <a:fillRect/>
                    </a:stretch>
                  </pic:blipFill>
                  <pic:spPr bwMode="auto">
                    <a:xfrm>
                      <a:off x="0" y="0"/>
                      <a:ext cx="2630550" cy="1413038"/>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tab/>
        <w:t xml:space="preserve">           </w:t>
      </w:r>
      <w:r>
        <w:rPr>
          <w:noProof/>
        </w:rPr>
        <w:drawing>
          <wp:inline distT="0" distB="0" distL="0" distR="0" wp14:anchorId="6C45B8F0" wp14:editId="15D12761">
            <wp:extent cx="2590731" cy="1403074"/>
            <wp:effectExtent l="0" t="0" r="635" b="6985"/>
            <wp:docPr id="8810435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43549" name="Picture 88104354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99646" cy="1407902"/>
                    </a:xfrm>
                    <a:prstGeom prst="rect">
                      <a:avLst/>
                    </a:prstGeom>
                  </pic:spPr>
                </pic:pic>
              </a:graphicData>
            </a:graphic>
          </wp:inline>
        </w:drawing>
      </w:r>
    </w:p>
    <w:p w14:paraId="127A3682" w14:textId="77777777" w:rsidR="00963F96" w:rsidRDefault="00963F96" w:rsidP="00963F96">
      <w:pPr>
        <w:rPr>
          <w:noProof/>
        </w:rPr>
      </w:pPr>
      <w:r>
        <w:rPr>
          <w:noProof/>
        </w:rPr>
        <w:drawing>
          <wp:inline distT="0" distB="0" distL="0" distR="0" wp14:anchorId="02BAE84D" wp14:editId="095ED2FF">
            <wp:extent cx="2590277" cy="1925375"/>
            <wp:effectExtent l="0" t="0" r="635" b="0"/>
            <wp:docPr id="10002917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1782" name="Picture 1000291782"/>
                    <pic:cNvPicPr/>
                  </pic:nvPicPr>
                  <pic:blipFill rotWithShape="1">
                    <a:blip r:embed="rId16" cstate="print">
                      <a:extLst>
                        <a:ext uri="{28A0092B-C50C-407E-A947-70E740481C1C}">
                          <a14:useLocalDpi xmlns:a14="http://schemas.microsoft.com/office/drawing/2010/main" val="0"/>
                        </a:ext>
                      </a:extLst>
                    </a:blip>
                    <a:srcRect t="40373"/>
                    <a:stretch>
                      <a:fillRect/>
                    </a:stretch>
                  </pic:blipFill>
                  <pic:spPr bwMode="auto">
                    <a:xfrm>
                      <a:off x="0" y="0"/>
                      <a:ext cx="2602699" cy="1934608"/>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47A8EB71" wp14:editId="74A8C372">
            <wp:extent cx="2592000" cy="1955084"/>
            <wp:effectExtent l="0" t="0" r="0" b="7620"/>
            <wp:docPr id="4100024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02408" name="Picture 410002408"/>
                    <pic:cNvPicPr/>
                  </pic:nvPicPr>
                  <pic:blipFill rotWithShape="1">
                    <a:blip r:embed="rId17" cstate="print">
                      <a:extLst>
                        <a:ext uri="{28A0092B-C50C-407E-A947-70E740481C1C}">
                          <a14:useLocalDpi xmlns:a14="http://schemas.microsoft.com/office/drawing/2010/main" val="0"/>
                        </a:ext>
                      </a:extLst>
                    </a:blip>
                    <a:srcRect t="16312" r="16522"/>
                    <a:stretch>
                      <a:fillRect/>
                    </a:stretch>
                  </pic:blipFill>
                  <pic:spPr bwMode="auto">
                    <a:xfrm>
                      <a:off x="0" y="0"/>
                      <a:ext cx="2592000" cy="1955084"/>
                    </a:xfrm>
                    <a:prstGeom prst="rect">
                      <a:avLst/>
                    </a:prstGeom>
                    <a:ln>
                      <a:noFill/>
                    </a:ln>
                    <a:extLst>
                      <a:ext uri="{53640926-AAD7-44D8-BBD7-CCE9431645EC}">
                        <a14:shadowObscured xmlns:a14="http://schemas.microsoft.com/office/drawing/2010/main"/>
                      </a:ext>
                    </a:extLst>
                  </pic:spPr>
                </pic:pic>
              </a:graphicData>
            </a:graphic>
          </wp:inline>
        </w:drawing>
      </w:r>
    </w:p>
    <w:p w14:paraId="7589E4C0" w14:textId="77777777" w:rsidR="00963F96" w:rsidRDefault="00963F96" w:rsidP="00963F96"/>
    <w:p w14:paraId="46199D8C" w14:textId="77777777" w:rsidR="00963F96" w:rsidRDefault="00963F96" w:rsidP="00963F96">
      <w:pPr>
        <w:rPr>
          <w:noProof/>
        </w:rPr>
      </w:pPr>
    </w:p>
    <w:p w14:paraId="5FBDF12E" w14:textId="77777777" w:rsidR="00963F96" w:rsidRDefault="00963F96" w:rsidP="00963F96">
      <w:pPr>
        <w:rPr>
          <w:noProof/>
        </w:rPr>
      </w:pPr>
      <w:r>
        <w:rPr>
          <w:noProof/>
        </w:rPr>
        <w:t xml:space="preserve">              </w:t>
      </w:r>
      <w:r>
        <w:rPr>
          <w:noProof/>
        </w:rPr>
        <w:drawing>
          <wp:inline distT="0" distB="0" distL="0" distR="0" wp14:anchorId="2DA534F4" wp14:editId="3FD1F4CA">
            <wp:extent cx="2520000" cy="4480215"/>
            <wp:effectExtent l="0" t="8573" r="5398" b="5397"/>
            <wp:docPr id="5798480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848059" name="Picture 579848059"/>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520000" cy="4480215"/>
                    </a:xfrm>
                    <a:prstGeom prst="rect">
                      <a:avLst/>
                    </a:prstGeom>
                  </pic:spPr>
                </pic:pic>
              </a:graphicData>
            </a:graphic>
          </wp:inline>
        </w:drawing>
      </w:r>
      <w:r>
        <w:rPr>
          <w:noProof/>
        </w:rPr>
        <w:t xml:space="preserve"> </w:t>
      </w:r>
    </w:p>
    <w:p w14:paraId="14DA4C14" w14:textId="77777777" w:rsidR="00963F96" w:rsidRDefault="00963F96" w:rsidP="00963F96">
      <w:pPr>
        <w:rPr>
          <w:noProof/>
        </w:rPr>
      </w:pPr>
    </w:p>
    <w:p w14:paraId="15A550FE" w14:textId="77777777" w:rsidR="00963F96" w:rsidRDefault="00963F96" w:rsidP="00963F96"/>
    <w:p w14:paraId="64E37BE1" w14:textId="77777777" w:rsidR="00963F96" w:rsidRDefault="00963F96" w:rsidP="00F21F11">
      <w:pPr>
        <w:spacing w:after="0" w:line="360" w:lineRule="auto"/>
        <w:jc w:val="both"/>
        <w:rPr>
          <w:rFonts w:ascii="Times New Roman" w:hAnsi="Times New Roman" w:cs="Times New Roman"/>
          <w:noProof/>
          <w:lang w:val="en-US"/>
        </w:rPr>
      </w:pPr>
    </w:p>
    <w:sectPr w:rsidR="00963F96" w:rsidSect="00FC4B6B">
      <w:type w:val="continuous"/>
      <w:pgSz w:w="11906" w:h="16838"/>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CB7981" w14:textId="77777777" w:rsidR="00491431" w:rsidRDefault="00491431" w:rsidP="004D7FC8">
      <w:pPr>
        <w:spacing w:after="0" w:line="240" w:lineRule="auto"/>
      </w:pPr>
      <w:r>
        <w:separator/>
      </w:r>
    </w:p>
  </w:endnote>
  <w:endnote w:type="continuationSeparator" w:id="0">
    <w:p w14:paraId="04A66C6A" w14:textId="77777777" w:rsidR="00491431" w:rsidRDefault="00491431" w:rsidP="004D7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728E8" w14:textId="77777777" w:rsidR="00491431" w:rsidRDefault="00491431" w:rsidP="004D7FC8">
      <w:pPr>
        <w:spacing w:after="0" w:line="240" w:lineRule="auto"/>
      </w:pPr>
      <w:r>
        <w:separator/>
      </w:r>
    </w:p>
  </w:footnote>
  <w:footnote w:type="continuationSeparator" w:id="0">
    <w:p w14:paraId="5CCFC047" w14:textId="77777777" w:rsidR="00491431" w:rsidRDefault="00491431" w:rsidP="004D7F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B7BED"/>
    <w:multiLevelType w:val="multilevel"/>
    <w:tmpl w:val="4C7A36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33045"/>
    <w:multiLevelType w:val="hybridMultilevel"/>
    <w:tmpl w:val="A21A40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8E77D87"/>
    <w:multiLevelType w:val="multilevel"/>
    <w:tmpl w:val="4C7A36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9C1DD5"/>
    <w:multiLevelType w:val="multilevel"/>
    <w:tmpl w:val="59DA9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A312D1"/>
    <w:multiLevelType w:val="multilevel"/>
    <w:tmpl w:val="120A4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CA3904"/>
    <w:multiLevelType w:val="multilevel"/>
    <w:tmpl w:val="127A4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820D93"/>
    <w:multiLevelType w:val="hybridMultilevel"/>
    <w:tmpl w:val="5374151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B2C6B50"/>
    <w:multiLevelType w:val="multilevel"/>
    <w:tmpl w:val="487E8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6022AD"/>
    <w:multiLevelType w:val="multilevel"/>
    <w:tmpl w:val="8278D9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003F0E"/>
    <w:multiLevelType w:val="multilevel"/>
    <w:tmpl w:val="870E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68490C"/>
    <w:multiLevelType w:val="multilevel"/>
    <w:tmpl w:val="1DC46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300F01"/>
    <w:multiLevelType w:val="multilevel"/>
    <w:tmpl w:val="7B12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812033"/>
    <w:multiLevelType w:val="hybridMultilevel"/>
    <w:tmpl w:val="B66A89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C167DCD"/>
    <w:multiLevelType w:val="multilevel"/>
    <w:tmpl w:val="D31EC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48E77A2"/>
    <w:multiLevelType w:val="hybridMultilevel"/>
    <w:tmpl w:val="29505C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22B3258"/>
    <w:multiLevelType w:val="multilevel"/>
    <w:tmpl w:val="3730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513D2C"/>
    <w:multiLevelType w:val="multilevel"/>
    <w:tmpl w:val="E16A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76554E"/>
    <w:multiLevelType w:val="multilevel"/>
    <w:tmpl w:val="CA18B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4736886">
    <w:abstractNumId w:val="4"/>
  </w:num>
  <w:num w:numId="2" w16cid:durableId="1958758236">
    <w:abstractNumId w:val="10"/>
  </w:num>
  <w:num w:numId="3" w16cid:durableId="1917549797">
    <w:abstractNumId w:val="3"/>
  </w:num>
  <w:num w:numId="4" w16cid:durableId="1763527880">
    <w:abstractNumId w:val="7"/>
  </w:num>
  <w:num w:numId="5" w16cid:durableId="1444496068">
    <w:abstractNumId w:val="16"/>
  </w:num>
  <w:num w:numId="6" w16cid:durableId="1500580407">
    <w:abstractNumId w:val="5"/>
  </w:num>
  <w:num w:numId="7" w16cid:durableId="932667838">
    <w:abstractNumId w:val="1"/>
  </w:num>
  <w:num w:numId="8" w16cid:durableId="967123509">
    <w:abstractNumId w:val="12"/>
  </w:num>
  <w:num w:numId="9" w16cid:durableId="527792959">
    <w:abstractNumId w:val="6"/>
  </w:num>
  <w:num w:numId="10" w16cid:durableId="1349018380">
    <w:abstractNumId w:val="14"/>
  </w:num>
  <w:num w:numId="11" w16cid:durableId="458382838">
    <w:abstractNumId w:val="9"/>
  </w:num>
  <w:num w:numId="12" w16cid:durableId="419832470">
    <w:abstractNumId w:val="13"/>
  </w:num>
  <w:num w:numId="13" w16cid:durableId="134834806">
    <w:abstractNumId w:val="17"/>
  </w:num>
  <w:num w:numId="14" w16cid:durableId="1141927255">
    <w:abstractNumId w:val="11"/>
  </w:num>
  <w:num w:numId="15" w16cid:durableId="533885029">
    <w:abstractNumId w:val="15"/>
  </w:num>
  <w:num w:numId="16" w16cid:durableId="1804805206">
    <w:abstractNumId w:val="2"/>
  </w:num>
  <w:num w:numId="17" w16cid:durableId="677659819">
    <w:abstractNumId w:val="0"/>
  </w:num>
  <w:num w:numId="18" w16cid:durableId="19123507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26A"/>
    <w:rsid w:val="00002360"/>
    <w:rsid w:val="00042B9D"/>
    <w:rsid w:val="000B2804"/>
    <w:rsid w:val="000C106F"/>
    <w:rsid w:val="000C5EEF"/>
    <w:rsid w:val="000E3288"/>
    <w:rsid w:val="000F26A8"/>
    <w:rsid w:val="00103E6D"/>
    <w:rsid w:val="00140D35"/>
    <w:rsid w:val="001636A0"/>
    <w:rsid w:val="00172A4D"/>
    <w:rsid w:val="0019742B"/>
    <w:rsid w:val="002254ED"/>
    <w:rsid w:val="002466F5"/>
    <w:rsid w:val="00262325"/>
    <w:rsid w:val="002630EC"/>
    <w:rsid w:val="00264B5B"/>
    <w:rsid w:val="00287664"/>
    <w:rsid w:val="002A7064"/>
    <w:rsid w:val="00304C9C"/>
    <w:rsid w:val="00357573"/>
    <w:rsid w:val="003964C7"/>
    <w:rsid w:val="003E62DD"/>
    <w:rsid w:val="004136ED"/>
    <w:rsid w:val="0042526A"/>
    <w:rsid w:val="00427F15"/>
    <w:rsid w:val="00431B7A"/>
    <w:rsid w:val="0044775E"/>
    <w:rsid w:val="00473D1C"/>
    <w:rsid w:val="00491431"/>
    <w:rsid w:val="00494712"/>
    <w:rsid w:val="004D7FC8"/>
    <w:rsid w:val="004F06AC"/>
    <w:rsid w:val="005014FA"/>
    <w:rsid w:val="00534AF8"/>
    <w:rsid w:val="00552EB6"/>
    <w:rsid w:val="005948E4"/>
    <w:rsid w:val="005C4BA6"/>
    <w:rsid w:val="005D3A22"/>
    <w:rsid w:val="005F56E6"/>
    <w:rsid w:val="0064563E"/>
    <w:rsid w:val="006564AA"/>
    <w:rsid w:val="00660B7B"/>
    <w:rsid w:val="006B05FB"/>
    <w:rsid w:val="006B3719"/>
    <w:rsid w:val="006E61C9"/>
    <w:rsid w:val="00703A6F"/>
    <w:rsid w:val="00710335"/>
    <w:rsid w:val="007351EE"/>
    <w:rsid w:val="007A3D74"/>
    <w:rsid w:val="007A4FFD"/>
    <w:rsid w:val="007B006F"/>
    <w:rsid w:val="007B311B"/>
    <w:rsid w:val="007C549F"/>
    <w:rsid w:val="007E06BB"/>
    <w:rsid w:val="007E280A"/>
    <w:rsid w:val="007F22BC"/>
    <w:rsid w:val="0083425A"/>
    <w:rsid w:val="00855949"/>
    <w:rsid w:val="00870484"/>
    <w:rsid w:val="00894252"/>
    <w:rsid w:val="008A6BF2"/>
    <w:rsid w:val="008A7103"/>
    <w:rsid w:val="00960ED8"/>
    <w:rsid w:val="00963F96"/>
    <w:rsid w:val="009B4040"/>
    <w:rsid w:val="009D0AE5"/>
    <w:rsid w:val="00A02133"/>
    <w:rsid w:val="00A166B8"/>
    <w:rsid w:val="00A32AB0"/>
    <w:rsid w:val="00A34D48"/>
    <w:rsid w:val="00A72C9A"/>
    <w:rsid w:val="00AC463A"/>
    <w:rsid w:val="00AD04F4"/>
    <w:rsid w:val="00AD12E0"/>
    <w:rsid w:val="00AD1550"/>
    <w:rsid w:val="00AE1937"/>
    <w:rsid w:val="00B30F29"/>
    <w:rsid w:val="00B45BDD"/>
    <w:rsid w:val="00B5357B"/>
    <w:rsid w:val="00B5767D"/>
    <w:rsid w:val="00B63DE0"/>
    <w:rsid w:val="00B87DE7"/>
    <w:rsid w:val="00BC1B5E"/>
    <w:rsid w:val="00BF330E"/>
    <w:rsid w:val="00C274D4"/>
    <w:rsid w:val="00C6445A"/>
    <w:rsid w:val="00C804A5"/>
    <w:rsid w:val="00CC7953"/>
    <w:rsid w:val="00CD76C3"/>
    <w:rsid w:val="00CF4CCA"/>
    <w:rsid w:val="00D059DB"/>
    <w:rsid w:val="00D2729B"/>
    <w:rsid w:val="00D8471F"/>
    <w:rsid w:val="00D91F31"/>
    <w:rsid w:val="00D97B03"/>
    <w:rsid w:val="00DB3EDB"/>
    <w:rsid w:val="00DC39E4"/>
    <w:rsid w:val="00DD1839"/>
    <w:rsid w:val="00DF5DE4"/>
    <w:rsid w:val="00E055FF"/>
    <w:rsid w:val="00E27585"/>
    <w:rsid w:val="00E56AAC"/>
    <w:rsid w:val="00E662F6"/>
    <w:rsid w:val="00E666F6"/>
    <w:rsid w:val="00EE6751"/>
    <w:rsid w:val="00F03387"/>
    <w:rsid w:val="00F06349"/>
    <w:rsid w:val="00F21F11"/>
    <w:rsid w:val="00F24456"/>
    <w:rsid w:val="00F2452D"/>
    <w:rsid w:val="00F6507A"/>
    <w:rsid w:val="00F66F31"/>
    <w:rsid w:val="00FA6199"/>
    <w:rsid w:val="00FC4B6B"/>
    <w:rsid w:val="00FE1BD8"/>
    <w:rsid w:val="00FE623B"/>
    <w:rsid w:val="00FF41B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4D060"/>
  <w15:docId w15:val="{41F5A9D0-21EA-4183-862C-58B7084E0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526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2526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2526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2526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2526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2526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526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526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526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526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2526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2526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2526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2526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2526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526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526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526A"/>
    <w:rPr>
      <w:rFonts w:eastAsiaTheme="majorEastAsia" w:cstheme="majorBidi"/>
      <w:color w:val="272727" w:themeColor="text1" w:themeTint="D8"/>
    </w:rPr>
  </w:style>
  <w:style w:type="paragraph" w:styleId="Title">
    <w:name w:val="Title"/>
    <w:basedOn w:val="Normal"/>
    <w:next w:val="Normal"/>
    <w:link w:val="TitleChar"/>
    <w:uiPriority w:val="10"/>
    <w:qFormat/>
    <w:rsid w:val="004252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526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526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526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526A"/>
    <w:pPr>
      <w:spacing w:before="160"/>
      <w:jc w:val="center"/>
    </w:pPr>
    <w:rPr>
      <w:i/>
      <w:iCs/>
      <w:color w:val="404040" w:themeColor="text1" w:themeTint="BF"/>
    </w:rPr>
  </w:style>
  <w:style w:type="character" w:customStyle="1" w:styleId="QuoteChar">
    <w:name w:val="Quote Char"/>
    <w:basedOn w:val="DefaultParagraphFont"/>
    <w:link w:val="Quote"/>
    <w:uiPriority w:val="29"/>
    <w:rsid w:val="0042526A"/>
    <w:rPr>
      <w:i/>
      <w:iCs/>
      <w:color w:val="404040" w:themeColor="text1" w:themeTint="BF"/>
    </w:rPr>
  </w:style>
  <w:style w:type="paragraph" w:styleId="ListParagraph">
    <w:name w:val="List Paragraph"/>
    <w:basedOn w:val="Normal"/>
    <w:uiPriority w:val="34"/>
    <w:qFormat/>
    <w:rsid w:val="0042526A"/>
    <w:pPr>
      <w:ind w:left="720"/>
      <w:contextualSpacing/>
    </w:pPr>
  </w:style>
  <w:style w:type="character" w:styleId="IntenseEmphasis">
    <w:name w:val="Intense Emphasis"/>
    <w:basedOn w:val="DefaultParagraphFont"/>
    <w:uiPriority w:val="21"/>
    <w:qFormat/>
    <w:rsid w:val="0042526A"/>
    <w:rPr>
      <w:i/>
      <w:iCs/>
      <w:color w:val="2F5496" w:themeColor="accent1" w:themeShade="BF"/>
    </w:rPr>
  </w:style>
  <w:style w:type="paragraph" w:styleId="IntenseQuote">
    <w:name w:val="Intense Quote"/>
    <w:basedOn w:val="Normal"/>
    <w:next w:val="Normal"/>
    <w:link w:val="IntenseQuoteChar"/>
    <w:uiPriority w:val="30"/>
    <w:qFormat/>
    <w:rsid w:val="0042526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2526A"/>
    <w:rPr>
      <w:i/>
      <w:iCs/>
      <w:color w:val="2F5496" w:themeColor="accent1" w:themeShade="BF"/>
    </w:rPr>
  </w:style>
  <w:style w:type="character" w:styleId="IntenseReference">
    <w:name w:val="Intense Reference"/>
    <w:basedOn w:val="DefaultParagraphFont"/>
    <w:uiPriority w:val="32"/>
    <w:qFormat/>
    <w:rsid w:val="0042526A"/>
    <w:rPr>
      <w:b/>
      <w:bCs/>
      <w:smallCaps/>
      <w:color w:val="2F5496" w:themeColor="accent1" w:themeShade="BF"/>
      <w:spacing w:val="5"/>
    </w:rPr>
  </w:style>
  <w:style w:type="paragraph" w:styleId="NormalWeb">
    <w:name w:val="Normal (Web)"/>
    <w:basedOn w:val="Normal"/>
    <w:uiPriority w:val="99"/>
    <w:semiHidden/>
    <w:unhideWhenUsed/>
    <w:rsid w:val="0042526A"/>
    <w:rPr>
      <w:rFonts w:ascii="Times New Roman" w:hAnsi="Times New Roman" w:cs="Times New Roman"/>
    </w:rPr>
  </w:style>
  <w:style w:type="table" w:styleId="TableGrid">
    <w:name w:val="Table Grid"/>
    <w:basedOn w:val="TableNormal"/>
    <w:uiPriority w:val="39"/>
    <w:rsid w:val="003964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D7F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7FC8"/>
  </w:style>
  <w:style w:type="paragraph" w:styleId="Footer">
    <w:name w:val="footer"/>
    <w:basedOn w:val="Normal"/>
    <w:link w:val="FooterChar"/>
    <w:uiPriority w:val="99"/>
    <w:unhideWhenUsed/>
    <w:rsid w:val="004D7F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7FC8"/>
  </w:style>
  <w:style w:type="character" w:styleId="Strong">
    <w:name w:val="Strong"/>
    <w:basedOn w:val="DefaultParagraphFont"/>
    <w:uiPriority w:val="22"/>
    <w:qFormat/>
    <w:rsid w:val="007C549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6814509">
      <w:bodyDiv w:val="1"/>
      <w:marLeft w:val="0"/>
      <w:marRight w:val="0"/>
      <w:marTop w:val="0"/>
      <w:marBottom w:val="0"/>
      <w:divBdr>
        <w:top w:val="none" w:sz="0" w:space="0" w:color="auto"/>
        <w:left w:val="none" w:sz="0" w:space="0" w:color="auto"/>
        <w:bottom w:val="none" w:sz="0" w:space="0" w:color="auto"/>
        <w:right w:val="none" w:sz="0" w:space="0" w:color="auto"/>
      </w:divBdr>
    </w:div>
    <w:div w:id="921767033">
      <w:bodyDiv w:val="1"/>
      <w:marLeft w:val="0"/>
      <w:marRight w:val="0"/>
      <w:marTop w:val="0"/>
      <w:marBottom w:val="0"/>
      <w:divBdr>
        <w:top w:val="none" w:sz="0" w:space="0" w:color="auto"/>
        <w:left w:val="none" w:sz="0" w:space="0" w:color="auto"/>
        <w:bottom w:val="none" w:sz="0" w:space="0" w:color="auto"/>
        <w:right w:val="none" w:sz="0" w:space="0" w:color="auto"/>
      </w:divBdr>
    </w:div>
    <w:div w:id="1024402925">
      <w:bodyDiv w:val="1"/>
      <w:marLeft w:val="0"/>
      <w:marRight w:val="0"/>
      <w:marTop w:val="0"/>
      <w:marBottom w:val="0"/>
      <w:divBdr>
        <w:top w:val="none" w:sz="0" w:space="0" w:color="auto"/>
        <w:left w:val="none" w:sz="0" w:space="0" w:color="auto"/>
        <w:bottom w:val="none" w:sz="0" w:space="0" w:color="auto"/>
        <w:right w:val="none" w:sz="0" w:space="0" w:color="auto"/>
      </w:divBdr>
    </w:div>
    <w:div w:id="1061371070">
      <w:bodyDiv w:val="1"/>
      <w:marLeft w:val="0"/>
      <w:marRight w:val="0"/>
      <w:marTop w:val="0"/>
      <w:marBottom w:val="0"/>
      <w:divBdr>
        <w:top w:val="none" w:sz="0" w:space="0" w:color="auto"/>
        <w:left w:val="none" w:sz="0" w:space="0" w:color="auto"/>
        <w:bottom w:val="none" w:sz="0" w:space="0" w:color="auto"/>
        <w:right w:val="none" w:sz="0" w:space="0" w:color="auto"/>
      </w:divBdr>
    </w:div>
    <w:div w:id="1742674951">
      <w:bodyDiv w:val="1"/>
      <w:marLeft w:val="0"/>
      <w:marRight w:val="0"/>
      <w:marTop w:val="0"/>
      <w:marBottom w:val="0"/>
      <w:divBdr>
        <w:top w:val="none" w:sz="0" w:space="0" w:color="auto"/>
        <w:left w:val="none" w:sz="0" w:space="0" w:color="auto"/>
        <w:bottom w:val="none" w:sz="0" w:space="0" w:color="auto"/>
        <w:right w:val="none" w:sz="0" w:space="0" w:color="auto"/>
      </w:divBdr>
    </w:div>
    <w:div w:id="1763262519">
      <w:bodyDiv w:val="1"/>
      <w:marLeft w:val="0"/>
      <w:marRight w:val="0"/>
      <w:marTop w:val="0"/>
      <w:marBottom w:val="0"/>
      <w:divBdr>
        <w:top w:val="none" w:sz="0" w:space="0" w:color="auto"/>
        <w:left w:val="none" w:sz="0" w:space="0" w:color="auto"/>
        <w:bottom w:val="none" w:sz="0" w:space="0" w:color="auto"/>
        <w:right w:val="none" w:sz="0" w:space="0" w:color="auto"/>
      </w:divBdr>
    </w:div>
    <w:div w:id="1939439210">
      <w:bodyDiv w:val="1"/>
      <w:marLeft w:val="0"/>
      <w:marRight w:val="0"/>
      <w:marTop w:val="0"/>
      <w:marBottom w:val="0"/>
      <w:divBdr>
        <w:top w:val="none" w:sz="0" w:space="0" w:color="auto"/>
        <w:left w:val="none" w:sz="0" w:space="0" w:color="auto"/>
        <w:bottom w:val="none" w:sz="0" w:space="0" w:color="auto"/>
        <w:right w:val="none" w:sz="0" w:space="0" w:color="auto"/>
      </w:divBdr>
    </w:div>
    <w:div w:id="1945072222">
      <w:bodyDiv w:val="1"/>
      <w:marLeft w:val="0"/>
      <w:marRight w:val="0"/>
      <w:marTop w:val="0"/>
      <w:marBottom w:val="0"/>
      <w:divBdr>
        <w:top w:val="none" w:sz="0" w:space="0" w:color="auto"/>
        <w:left w:val="none" w:sz="0" w:space="0" w:color="auto"/>
        <w:bottom w:val="none" w:sz="0" w:space="0" w:color="auto"/>
        <w:right w:val="none" w:sz="0" w:space="0" w:color="auto"/>
      </w:divBdr>
    </w:div>
    <w:div w:id="199645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936083-E8BE-4883-8AEF-B4BEE9B16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1592</Words>
  <Characters>9077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thozhi tn</dc:creator>
  <cp:keywords/>
  <dc:description/>
  <cp:lastModifiedBy>thozhi tn</cp:lastModifiedBy>
  <cp:revision>2</cp:revision>
  <dcterms:created xsi:type="dcterms:W3CDTF">2025-07-15T06:54:00Z</dcterms:created>
  <dcterms:modified xsi:type="dcterms:W3CDTF">2025-07-15T06:54:00Z</dcterms:modified>
</cp:coreProperties>
</file>